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800E5">
        <w:rPr>
          <w:rFonts w:ascii="Times New Roman" w:hAnsi="Times New Roman" w:cs="Times New Roman"/>
          <w:sz w:val="24"/>
          <w:szCs w:val="24"/>
        </w:rPr>
        <w:t>__19.08.2019г.</w:t>
      </w:r>
      <w:r w:rsidRPr="0094343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00E5">
        <w:rPr>
          <w:rFonts w:ascii="Times New Roman" w:hAnsi="Times New Roman" w:cs="Times New Roman"/>
          <w:sz w:val="24"/>
          <w:szCs w:val="24"/>
        </w:rPr>
        <w:t>№ _80</w:t>
      </w:r>
      <w:r w:rsidRPr="00943435">
        <w:rPr>
          <w:rFonts w:ascii="Times New Roman" w:hAnsi="Times New Roman" w:cs="Times New Roman"/>
          <w:sz w:val="24"/>
          <w:szCs w:val="24"/>
        </w:rPr>
        <w:t>__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B92C61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121"/>
      <w:bookmarkEnd w:id="0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  <w:r w:rsidR="00D800E5">
        <w:rPr>
          <w:rFonts w:ascii="Times New Roman" w:hAnsi="Times New Roman" w:cs="Times New Roman"/>
          <w:b/>
          <w:sz w:val="27"/>
          <w:szCs w:val="27"/>
        </w:rPr>
        <w:t>№ 3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Угличского муниципального района 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Муниципальное </w:t>
      </w:r>
      <w:r w:rsidR="00240FE0">
        <w:rPr>
          <w:rFonts w:ascii="Times New Roman" w:hAnsi="Times New Roman" w:cs="Times New Roman"/>
          <w:b/>
          <w:sz w:val="27"/>
          <w:szCs w:val="27"/>
        </w:rPr>
        <w:t>бюджетное</w:t>
      </w:r>
      <w:r>
        <w:rPr>
          <w:rFonts w:ascii="Times New Roman" w:hAnsi="Times New Roman" w:cs="Times New Roman"/>
          <w:b/>
          <w:sz w:val="27"/>
          <w:szCs w:val="27"/>
        </w:rPr>
        <w:t xml:space="preserve"> учреждение «</w:t>
      </w:r>
      <w:r w:rsidR="00AC55B6">
        <w:rPr>
          <w:rFonts w:ascii="Times New Roman" w:hAnsi="Times New Roman" w:cs="Times New Roman"/>
          <w:b/>
          <w:sz w:val="27"/>
          <w:szCs w:val="27"/>
        </w:rPr>
        <w:t>Головинский дом культуры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DC7B90" w:rsidRPr="00B92C61" w:rsidRDefault="00AC55B6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</w:t>
      </w:r>
      <w:r w:rsidR="004C0C36">
        <w:rPr>
          <w:rFonts w:ascii="Times New Roman" w:hAnsi="Times New Roman" w:cs="Times New Roman"/>
          <w:b/>
          <w:sz w:val="27"/>
          <w:szCs w:val="27"/>
        </w:rPr>
        <w:t>2019-2021</w:t>
      </w:r>
      <w:r w:rsidR="00DC7B90" w:rsidRPr="00B92C61">
        <w:rPr>
          <w:rFonts w:ascii="Times New Roman" w:hAnsi="Times New Roman" w:cs="Times New Roman"/>
          <w:b/>
          <w:sz w:val="27"/>
          <w:szCs w:val="27"/>
        </w:rPr>
        <w:t xml:space="preserve"> год(ы)</w:t>
      </w:r>
    </w:p>
    <w:p w:rsidR="00DC7B90" w:rsidRPr="002B31B6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2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199"/>
      </w:tblGrid>
      <w:tr w:rsidR="00DC7B90" w:rsidRPr="004B4E70" w:rsidTr="00E72325">
        <w:tc>
          <w:tcPr>
            <w:tcW w:w="861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E72325">
        <w:tc>
          <w:tcPr>
            <w:tcW w:w="861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9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E72325">
        <w:tc>
          <w:tcPr>
            <w:tcW w:w="861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199" w:type="dxa"/>
          </w:tcPr>
          <w:p w:rsidR="00DC7B90" w:rsidRPr="004B4E70" w:rsidRDefault="00DC7B90" w:rsidP="00E72325">
            <w:pPr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  <w:tr w:rsidR="00DC7B90" w:rsidRPr="004B4E70" w:rsidTr="00E72325">
        <w:tc>
          <w:tcPr>
            <w:tcW w:w="861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C7B90" w:rsidRPr="004B4E70" w:rsidRDefault="00DC7B90" w:rsidP="00E72325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9"/>
        <w:gridCol w:w="8290"/>
      </w:tblGrid>
      <w:tr w:rsidR="00DC7B90" w:rsidRPr="000341C7" w:rsidTr="00E72325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0341C7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8290" w:type="dxa"/>
            <w:shd w:val="clear" w:color="auto" w:fill="auto"/>
          </w:tcPr>
          <w:p w:rsidR="00DC7B90" w:rsidRPr="00904AF3" w:rsidRDefault="0070623E" w:rsidP="0070623E">
            <w:pPr>
              <w:rPr>
                <w:sz w:val="24"/>
                <w:szCs w:val="24"/>
              </w:rPr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E72325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0341C7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290" w:type="dxa"/>
            <w:shd w:val="clear" w:color="auto" w:fill="auto"/>
          </w:tcPr>
          <w:p w:rsidR="00DC7B90" w:rsidRPr="00F733C2" w:rsidRDefault="00CF097A" w:rsidP="00CF097A">
            <w:pPr>
              <w:rPr>
                <w:sz w:val="24"/>
                <w:szCs w:val="24"/>
              </w:rPr>
            </w:pPr>
            <w:r w:rsidRPr="00F733C2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E72325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0341C7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shd w:val="clear" w:color="auto" w:fill="auto"/>
          </w:tcPr>
          <w:p w:rsidR="0070623E" w:rsidRDefault="0070623E" w:rsidP="0070623E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  <w:p w:rsidR="00DC7B90" w:rsidRPr="00904AF3" w:rsidRDefault="00DC7B90" w:rsidP="00E72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B90" w:rsidRPr="00F5024A" w:rsidRDefault="00DC7B90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268"/>
        <w:gridCol w:w="1559"/>
        <w:gridCol w:w="1701"/>
        <w:gridCol w:w="1559"/>
        <w:gridCol w:w="1418"/>
        <w:gridCol w:w="1275"/>
        <w:gridCol w:w="1134"/>
        <w:gridCol w:w="1134"/>
        <w:gridCol w:w="993"/>
      </w:tblGrid>
      <w:tr w:rsidR="004B4E70" w:rsidRPr="00CF097A" w:rsidTr="00AC55B6">
        <w:trPr>
          <w:trHeight w:val="247"/>
        </w:trPr>
        <w:tc>
          <w:tcPr>
            <w:tcW w:w="1668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701" w:type="dxa"/>
            <w:vMerge w:val="restart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4B4E70" w:rsidRPr="00CF097A" w:rsidTr="00AC55B6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4B4E70" w:rsidRPr="00CF097A" w:rsidRDefault="004B4E70" w:rsidP="00E7232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E70" w:rsidRPr="00CF097A" w:rsidRDefault="004B4E70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4E70" w:rsidRPr="00CF097A" w:rsidRDefault="004B4E70" w:rsidP="00E723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4E70" w:rsidRPr="00CF097A" w:rsidRDefault="004B4E70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4E70" w:rsidRPr="00CF097A" w:rsidRDefault="004B4E70" w:rsidP="00E72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134" w:type="dxa"/>
            <w:shd w:val="clear" w:color="auto" w:fill="auto"/>
          </w:tcPr>
          <w:p w:rsidR="004B4E70" w:rsidRPr="00CF097A" w:rsidRDefault="00AC55B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B4E70"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shd w:val="clear" w:color="auto" w:fill="auto"/>
          </w:tcPr>
          <w:p w:rsidR="004B4E70" w:rsidRPr="00CF097A" w:rsidRDefault="00AC55B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B4E70"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4B4E70" w:rsidRPr="00CF097A" w:rsidRDefault="00AC55B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B4E70"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4B4E70" w:rsidRPr="00CF097A" w:rsidTr="00AC55B6">
        <w:trPr>
          <w:trHeight w:val="40"/>
        </w:trPr>
        <w:tc>
          <w:tcPr>
            <w:tcW w:w="1668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E70" w:rsidRPr="00CF097A" w:rsidTr="00AC55B6">
        <w:trPr>
          <w:trHeight w:val="994"/>
        </w:trPr>
        <w:tc>
          <w:tcPr>
            <w:tcW w:w="1668" w:type="dxa"/>
            <w:vMerge w:val="restart"/>
            <w:shd w:val="clear" w:color="auto" w:fill="auto"/>
          </w:tcPr>
          <w:p w:rsidR="004B4E70" w:rsidRPr="00CF097A" w:rsidRDefault="00F733C2" w:rsidP="00E72325">
            <w:pPr>
              <w:rPr>
                <w:sz w:val="24"/>
                <w:szCs w:val="24"/>
              </w:rPr>
            </w:pPr>
            <w:r w:rsidRPr="000B574E">
              <w:rPr>
                <w:color w:val="000000"/>
                <w:sz w:val="24"/>
                <w:szCs w:val="24"/>
              </w:rPr>
              <w:lastRenderedPageBreak/>
              <w:t>949916О.99.0.ББ78АА00000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4E70" w:rsidRPr="00CF097A" w:rsidRDefault="004B4E70" w:rsidP="007001BD">
            <w:pPr>
              <w:jc w:val="both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vMerge w:val="restart"/>
          </w:tcPr>
          <w:p w:rsidR="004B4E70" w:rsidRPr="00CF097A" w:rsidRDefault="004B4E70" w:rsidP="00700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701" w:type="dxa"/>
            <w:vMerge w:val="restart"/>
          </w:tcPr>
          <w:p w:rsidR="004B4E70" w:rsidRPr="00CF097A" w:rsidRDefault="004B4E70" w:rsidP="00700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559" w:type="dxa"/>
            <w:shd w:val="clear" w:color="auto" w:fill="auto"/>
          </w:tcPr>
          <w:p w:rsidR="004B4E70" w:rsidRPr="00CF097A" w:rsidRDefault="004B4E70" w:rsidP="00CA6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B4E70" w:rsidRPr="00CF097A" w:rsidRDefault="004B4E70" w:rsidP="007001BD">
            <w:pPr>
              <w:jc w:val="both"/>
              <w:rPr>
                <w:sz w:val="24"/>
                <w:szCs w:val="24"/>
              </w:rPr>
            </w:pPr>
            <w:r w:rsidRPr="00CA608A">
              <w:rPr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275" w:type="dxa"/>
            <w:shd w:val="clear" w:color="auto" w:fill="auto"/>
          </w:tcPr>
          <w:p w:rsidR="004B4E70" w:rsidRPr="00CA608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8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4B4E70" w:rsidRPr="00AC55B6" w:rsidRDefault="00AC55B6" w:rsidP="000B4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B4E70" w:rsidRPr="00AC55B6" w:rsidRDefault="00AC55B6" w:rsidP="000B4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B4E70" w:rsidRPr="00AC55B6" w:rsidRDefault="00AC55B6" w:rsidP="000B4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4E70" w:rsidRPr="00CF097A" w:rsidTr="00AC55B6">
        <w:trPr>
          <w:trHeight w:val="690"/>
        </w:trPr>
        <w:tc>
          <w:tcPr>
            <w:tcW w:w="1668" w:type="dxa"/>
            <w:vMerge/>
            <w:shd w:val="clear" w:color="auto" w:fill="auto"/>
          </w:tcPr>
          <w:p w:rsidR="004B4E70" w:rsidRPr="00CF097A" w:rsidRDefault="004B4E70" w:rsidP="00802A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E70" w:rsidRPr="00CF097A" w:rsidRDefault="004B4E70" w:rsidP="0080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4E70" w:rsidRDefault="004B4E70" w:rsidP="00E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4E70" w:rsidRDefault="004B4E70" w:rsidP="00E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4E70" w:rsidRPr="007101A1" w:rsidRDefault="004B4E70" w:rsidP="00CA608A">
            <w:pPr>
              <w:jc w:val="center"/>
              <w:rPr>
                <w:sz w:val="24"/>
                <w:szCs w:val="24"/>
              </w:rPr>
            </w:pPr>
            <w:r w:rsidRPr="007101A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B4E70" w:rsidRPr="007101A1" w:rsidRDefault="004B4E70" w:rsidP="007001BD">
            <w:pPr>
              <w:jc w:val="both"/>
              <w:rPr>
                <w:sz w:val="24"/>
                <w:szCs w:val="24"/>
              </w:rPr>
            </w:pPr>
            <w:r w:rsidRPr="007101A1">
              <w:rPr>
                <w:sz w:val="24"/>
                <w:szCs w:val="24"/>
              </w:rPr>
              <w:t xml:space="preserve">Доля клубных формирований для детей и подростков от общего числа клубных формирований </w:t>
            </w:r>
          </w:p>
        </w:tc>
        <w:tc>
          <w:tcPr>
            <w:tcW w:w="1275" w:type="dxa"/>
            <w:shd w:val="clear" w:color="auto" w:fill="auto"/>
          </w:tcPr>
          <w:p w:rsidR="004B4E70" w:rsidRPr="007101A1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4B4E70" w:rsidRPr="00F733C2" w:rsidRDefault="000E3AB8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3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733C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B4E70" w:rsidRPr="00F733C2" w:rsidRDefault="000E3AB8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733C2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4B4E70" w:rsidRPr="00F733C2" w:rsidRDefault="000E3AB8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733C2">
              <w:rPr>
                <w:sz w:val="24"/>
                <w:szCs w:val="24"/>
              </w:rPr>
              <w:t>%</w:t>
            </w:r>
          </w:p>
        </w:tc>
      </w:tr>
      <w:tr w:rsidR="004B4E70" w:rsidRPr="00CF097A" w:rsidTr="00AC55B6">
        <w:trPr>
          <w:trHeight w:val="92"/>
        </w:trPr>
        <w:tc>
          <w:tcPr>
            <w:tcW w:w="10173" w:type="dxa"/>
            <w:gridSpan w:val="6"/>
          </w:tcPr>
          <w:p w:rsidR="004B4E70" w:rsidRPr="00CF097A" w:rsidRDefault="004B4E70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275" w:type="dxa"/>
            <w:shd w:val="clear" w:color="auto" w:fill="auto"/>
          </w:tcPr>
          <w:p w:rsidR="004B4E70" w:rsidRPr="00CF097A" w:rsidRDefault="004B4E70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7"/>
        <w:gridCol w:w="1859"/>
        <w:gridCol w:w="1559"/>
        <w:gridCol w:w="1559"/>
        <w:gridCol w:w="1559"/>
        <w:gridCol w:w="1758"/>
        <w:gridCol w:w="1560"/>
        <w:gridCol w:w="1134"/>
        <w:gridCol w:w="850"/>
        <w:gridCol w:w="1110"/>
      </w:tblGrid>
      <w:tr w:rsidR="001F74DD" w:rsidRPr="007001BD" w:rsidTr="007001BD">
        <w:trPr>
          <w:trHeight w:val="278"/>
          <w:tblHeader/>
        </w:trPr>
        <w:tc>
          <w:tcPr>
            <w:tcW w:w="2077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  <w:r w:rsidR="007001BD"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vMerge w:val="restart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  <w:r w:rsidR="007001BD"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318" w:type="dxa"/>
            <w:gridSpan w:val="2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1F74DD" w:rsidRPr="007001BD" w:rsidTr="007001BD">
        <w:trPr>
          <w:trHeight w:val="218"/>
          <w:tblHeader/>
        </w:trPr>
        <w:tc>
          <w:tcPr>
            <w:tcW w:w="2077" w:type="dxa"/>
            <w:vMerge/>
            <w:shd w:val="clear" w:color="auto" w:fill="auto"/>
          </w:tcPr>
          <w:p w:rsidR="001F74DD" w:rsidRPr="007001BD" w:rsidRDefault="001F74DD" w:rsidP="00E72325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1F74DD" w:rsidRPr="007001BD" w:rsidRDefault="001F74DD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74DD" w:rsidRPr="007001BD" w:rsidRDefault="001F74DD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74DD" w:rsidRPr="007001BD" w:rsidRDefault="001F74DD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74DD" w:rsidRPr="007001BD" w:rsidRDefault="001F74DD" w:rsidP="00E72325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134" w:type="dxa"/>
            <w:shd w:val="clear" w:color="auto" w:fill="auto"/>
          </w:tcPr>
          <w:p w:rsidR="004B4E70" w:rsidRDefault="001F74DD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5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74DD" w:rsidRPr="007001BD" w:rsidRDefault="001F74DD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1F74DD" w:rsidRPr="007001BD" w:rsidRDefault="001F74DD" w:rsidP="00AC5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5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0" w:type="dxa"/>
            <w:shd w:val="clear" w:color="auto" w:fill="auto"/>
          </w:tcPr>
          <w:p w:rsidR="004B4E70" w:rsidRDefault="00AC55B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F74DD" w:rsidRPr="007001BD" w:rsidRDefault="001F74DD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001BD" w:rsidRPr="007001BD" w:rsidTr="007001BD">
        <w:trPr>
          <w:trHeight w:val="349"/>
          <w:tblHeader/>
        </w:trPr>
        <w:tc>
          <w:tcPr>
            <w:tcW w:w="2077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01BD" w:rsidRPr="007001BD" w:rsidRDefault="007001BD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01BD" w:rsidRPr="007001BD" w:rsidTr="007001BD">
        <w:trPr>
          <w:trHeight w:val="158"/>
          <w:tblHeader/>
        </w:trPr>
        <w:tc>
          <w:tcPr>
            <w:tcW w:w="2077" w:type="dxa"/>
            <w:shd w:val="clear" w:color="auto" w:fill="auto"/>
          </w:tcPr>
          <w:p w:rsidR="007001BD" w:rsidRPr="00F733C2" w:rsidRDefault="007001BD" w:rsidP="00444313">
            <w:pPr>
              <w:rPr>
                <w:sz w:val="24"/>
                <w:szCs w:val="24"/>
              </w:rPr>
            </w:pPr>
            <w:r w:rsidRPr="00F733C2">
              <w:rPr>
                <w:sz w:val="24"/>
                <w:szCs w:val="24"/>
              </w:rPr>
              <w:t>949916О.99.0.ББ78АА00000</w:t>
            </w:r>
          </w:p>
          <w:p w:rsidR="007001BD" w:rsidRPr="007001BD" w:rsidRDefault="007001BD" w:rsidP="00444313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7001BD" w:rsidRPr="007001BD" w:rsidRDefault="007001BD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559" w:type="dxa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559" w:type="dxa"/>
            <w:shd w:val="clear" w:color="auto" w:fill="auto"/>
          </w:tcPr>
          <w:p w:rsidR="007001BD" w:rsidRPr="007001BD" w:rsidRDefault="007001BD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758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560" w:type="dxa"/>
            <w:shd w:val="clear" w:color="auto" w:fill="auto"/>
          </w:tcPr>
          <w:p w:rsidR="007001BD" w:rsidRPr="007001BD" w:rsidRDefault="007001BD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7001BD" w:rsidRPr="00D86B85" w:rsidRDefault="00773915" w:rsidP="000B4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50" w:type="dxa"/>
            <w:shd w:val="clear" w:color="auto" w:fill="auto"/>
          </w:tcPr>
          <w:p w:rsidR="007001BD" w:rsidRPr="00AA46AA" w:rsidRDefault="00FF7832" w:rsidP="00D8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10" w:type="dxa"/>
            <w:shd w:val="clear" w:color="auto" w:fill="auto"/>
          </w:tcPr>
          <w:p w:rsidR="007001BD" w:rsidRPr="00AA46AA" w:rsidRDefault="00FF7832" w:rsidP="00D8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7001BD" w:rsidRPr="007001BD" w:rsidTr="00444313">
        <w:trPr>
          <w:trHeight w:val="122"/>
        </w:trPr>
        <w:tc>
          <w:tcPr>
            <w:tcW w:w="10371" w:type="dxa"/>
            <w:gridSpan w:val="6"/>
          </w:tcPr>
          <w:p w:rsidR="007001BD" w:rsidRPr="00CF097A" w:rsidRDefault="007001BD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60" w:type="dxa"/>
            <w:shd w:val="clear" w:color="auto" w:fill="auto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001BD" w:rsidRDefault="007001B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001BD" w:rsidRDefault="007001B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001BD" w:rsidRDefault="007001B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E12FC8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lastRenderedPageBreak/>
        <w:t>Сведения о платных услугах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1701"/>
        <w:gridCol w:w="1417"/>
        <w:gridCol w:w="1559"/>
        <w:gridCol w:w="1418"/>
        <w:gridCol w:w="1134"/>
        <w:gridCol w:w="992"/>
        <w:gridCol w:w="851"/>
        <w:gridCol w:w="708"/>
        <w:gridCol w:w="851"/>
        <w:gridCol w:w="709"/>
        <w:gridCol w:w="1008"/>
      </w:tblGrid>
      <w:tr w:rsidR="007001BD" w:rsidRPr="00E12FC8" w:rsidTr="007001BD">
        <w:trPr>
          <w:trHeight w:val="960"/>
        </w:trPr>
        <w:tc>
          <w:tcPr>
            <w:tcW w:w="1668" w:type="dxa"/>
            <w:vMerge w:val="restart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417" w:type="dxa"/>
            <w:vMerge w:val="restart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001BD" w:rsidRPr="00E12FC8" w:rsidRDefault="007001BD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001BD" w:rsidRPr="00E12FC8" w:rsidTr="007001BD">
        <w:trPr>
          <w:trHeight w:val="780"/>
        </w:trPr>
        <w:tc>
          <w:tcPr>
            <w:tcW w:w="1668" w:type="dxa"/>
            <w:vMerge/>
            <w:shd w:val="clear" w:color="auto" w:fill="auto"/>
          </w:tcPr>
          <w:p w:rsidR="007001BD" w:rsidRPr="00E12FC8" w:rsidRDefault="007001BD" w:rsidP="00CF097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1BD" w:rsidRPr="00E12FC8" w:rsidRDefault="007001BD" w:rsidP="00CF097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001BD" w:rsidRPr="00E12FC8" w:rsidRDefault="007001BD" w:rsidP="00CF097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001BD" w:rsidRPr="00E12FC8" w:rsidRDefault="007001BD" w:rsidP="00CF097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01BD" w:rsidRPr="00E12FC8" w:rsidRDefault="007001BD" w:rsidP="00CF097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134" w:type="dxa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992" w:type="dxa"/>
            <w:shd w:val="clear" w:color="auto" w:fill="auto"/>
          </w:tcPr>
          <w:p w:rsidR="007001BD" w:rsidRPr="00E12FC8" w:rsidRDefault="007001BD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C1E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7001BD" w:rsidRPr="00E12FC8" w:rsidRDefault="007001BD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C1E5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7001BD" w:rsidRPr="00E12FC8" w:rsidRDefault="005C1E59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7001BD"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851" w:type="dxa"/>
            <w:shd w:val="clear" w:color="auto" w:fill="auto"/>
          </w:tcPr>
          <w:p w:rsidR="007001BD" w:rsidRPr="00E12FC8" w:rsidRDefault="007001BD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C1E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7001BD" w:rsidRPr="00E12FC8" w:rsidRDefault="007001BD" w:rsidP="005C1E5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C1E5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008" w:type="dxa"/>
            <w:shd w:val="clear" w:color="auto" w:fill="auto"/>
          </w:tcPr>
          <w:p w:rsidR="007001BD" w:rsidRPr="00E12FC8" w:rsidRDefault="005C1E59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7001BD"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7001BD" w:rsidRPr="00E12FC8" w:rsidTr="007001BD">
        <w:trPr>
          <w:trHeight w:val="30"/>
        </w:trPr>
        <w:tc>
          <w:tcPr>
            <w:tcW w:w="1668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08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001BD" w:rsidRPr="00E12FC8" w:rsidTr="007001BD">
        <w:trPr>
          <w:trHeight w:val="112"/>
        </w:trPr>
        <w:tc>
          <w:tcPr>
            <w:tcW w:w="1668" w:type="dxa"/>
            <w:shd w:val="clear" w:color="auto" w:fill="auto"/>
          </w:tcPr>
          <w:p w:rsidR="008209B8" w:rsidRPr="007001BD" w:rsidRDefault="008209B8" w:rsidP="008209B8">
            <w:pPr>
              <w:rPr>
                <w:color w:val="000000"/>
                <w:sz w:val="24"/>
                <w:szCs w:val="24"/>
              </w:rPr>
            </w:pPr>
            <w:r w:rsidRPr="007001BD">
              <w:rPr>
                <w:color w:val="000000"/>
                <w:sz w:val="24"/>
                <w:szCs w:val="24"/>
              </w:rPr>
              <w:t>949916О.99.0.ББ78АА00000</w:t>
            </w:r>
          </w:p>
          <w:p w:rsidR="007001BD" w:rsidRPr="007001BD" w:rsidRDefault="007001BD" w:rsidP="0044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01BD" w:rsidRPr="007001BD" w:rsidRDefault="007001BD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417" w:type="dxa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559" w:type="dxa"/>
            <w:shd w:val="clear" w:color="auto" w:fill="auto"/>
          </w:tcPr>
          <w:p w:rsidR="007001BD" w:rsidRPr="00E12FC8" w:rsidRDefault="007001BD" w:rsidP="00CF0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418" w:type="dxa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CF097A" w:rsidRPr="00F5024A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>Порядок оказания муниципальной услуги (перечень и реквизиты НПА, регулирующих порядок оказания муниципальной услуги)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835"/>
        <w:gridCol w:w="1701"/>
        <w:gridCol w:w="2126"/>
        <w:gridCol w:w="1843"/>
        <w:gridCol w:w="2693"/>
        <w:gridCol w:w="2497"/>
      </w:tblGrid>
      <w:tr w:rsidR="007001BD" w:rsidRPr="004B4E70" w:rsidTr="004B4E70">
        <w:trPr>
          <w:trHeight w:val="411"/>
        </w:trPr>
        <w:tc>
          <w:tcPr>
            <w:tcW w:w="1668" w:type="dxa"/>
            <w:vMerge w:val="restart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2126" w:type="dxa"/>
            <w:vMerge w:val="restart"/>
          </w:tcPr>
          <w:p w:rsidR="007001BD" w:rsidRPr="004B4E70" w:rsidRDefault="007001BD" w:rsidP="007001B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7001BD" w:rsidRPr="004B4E70" w:rsidRDefault="007001BD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7001BD" w:rsidRPr="004B4E70" w:rsidTr="004B4E70">
        <w:trPr>
          <w:trHeight w:val="209"/>
        </w:trPr>
        <w:tc>
          <w:tcPr>
            <w:tcW w:w="1668" w:type="dxa"/>
            <w:vMerge/>
            <w:shd w:val="clear" w:color="auto" w:fill="auto"/>
          </w:tcPr>
          <w:p w:rsidR="007001BD" w:rsidRPr="004B4E70" w:rsidRDefault="007001BD" w:rsidP="00CF09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01BD" w:rsidRPr="004B4E70" w:rsidRDefault="007001BD" w:rsidP="00CF09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1BD" w:rsidRPr="004B4E70" w:rsidRDefault="007001BD" w:rsidP="00CF09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01BD" w:rsidRPr="004B4E70" w:rsidRDefault="007001BD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1BD" w:rsidRPr="004B4E70" w:rsidRDefault="007001BD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2497" w:type="dxa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4B4E70" w:rsidRPr="004B4E70" w:rsidTr="004B4E70">
        <w:trPr>
          <w:trHeight w:val="25"/>
        </w:trPr>
        <w:tc>
          <w:tcPr>
            <w:tcW w:w="1668" w:type="dxa"/>
            <w:shd w:val="clear" w:color="auto" w:fill="auto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B4E70" w:rsidRPr="004B4E70" w:rsidRDefault="004B4E70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B4E70" w:rsidRPr="004B4E70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B4E70" w:rsidRPr="004B4E70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7" w:type="dxa"/>
            <w:shd w:val="clear" w:color="auto" w:fill="auto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E70" w:rsidRPr="004B4E70" w:rsidTr="004B4E70">
        <w:trPr>
          <w:trHeight w:val="444"/>
        </w:trPr>
        <w:tc>
          <w:tcPr>
            <w:tcW w:w="1668" w:type="dxa"/>
            <w:shd w:val="clear" w:color="auto" w:fill="auto"/>
          </w:tcPr>
          <w:p w:rsidR="008209B8" w:rsidRPr="007001BD" w:rsidRDefault="008209B8" w:rsidP="008209B8">
            <w:pPr>
              <w:rPr>
                <w:color w:val="000000"/>
                <w:sz w:val="24"/>
                <w:szCs w:val="24"/>
              </w:rPr>
            </w:pPr>
            <w:r w:rsidRPr="007001BD">
              <w:rPr>
                <w:color w:val="000000"/>
                <w:sz w:val="24"/>
                <w:szCs w:val="24"/>
              </w:rPr>
              <w:t>949916О.99.0.ББ78АА00000</w:t>
            </w:r>
          </w:p>
          <w:p w:rsidR="004B4E70" w:rsidRPr="004B4E70" w:rsidRDefault="004B4E70" w:rsidP="004443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4E70" w:rsidRPr="004B4E70" w:rsidRDefault="004B4E70" w:rsidP="00444313">
            <w:pPr>
              <w:jc w:val="center"/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</w:rPr>
              <w:t xml:space="preserve">Организация деятельности клубных формирований и формирований </w:t>
            </w:r>
            <w:r w:rsidRPr="004B4E70">
              <w:rPr>
                <w:sz w:val="24"/>
                <w:szCs w:val="24"/>
              </w:rPr>
              <w:lastRenderedPageBreak/>
              <w:t>самодеятельного народного творчества</w:t>
            </w:r>
          </w:p>
        </w:tc>
        <w:tc>
          <w:tcPr>
            <w:tcW w:w="1701" w:type="dxa"/>
            <w:shd w:val="clear" w:color="auto" w:fill="auto"/>
          </w:tcPr>
          <w:p w:rsidR="004B4E70" w:rsidRPr="004B4E70" w:rsidRDefault="004B4E70" w:rsidP="00444313">
            <w:pPr>
              <w:jc w:val="center"/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</w:rPr>
              <w:lastRenderedPageBreak/>
              <w:t>С учетом всех форм</w:t>
            </w:r>
          </w:p>
        </w:tc>
        <w:tc>
          <w:tcPr>
            <w:tcW w:w="2126" w:type="dxa"/>
          </w:tcPr>
          <w:p w:rsidR="004B4E70" w:rsidRPr="004B4E70" w:rsidRDefault="004B4E70" w:rsidP="00444313">
            <w:pPr>
              <w:jc w:val="center"/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843" w:type="dxa"/>
            <w:shd w:val="clear" w:color="auto" w:fill="auto"/>
          </w:tcPr>
          <w:p w:rsidR="004B4E70" w:rsidRPr="004B4E70" w:rsidRDefault="004B4E70" w:rsidP="00444313">
            <w:pPr>
              <w:jc w:val="center"/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693" w:type="dxa"/>
            <w:shd w:val="clear" w:color="auto" w:fill="auto"/>
          </w:tcPr>
          <w:p w:rsidR="004B4E70" w:rsidRPr="004B4E70" w:rsidRDefault="004B4E70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Закон  "Основы законодательства Российской Федерации о культуре";</w:t>
            </w:r>
          </w:p>
        </w:tc>
        <w:tc>
          <w:tcPr>
            <w:tcW w:w="2497" w:type="dxa"/>
            <w:shd w:val="clear" w:color="auto" w:fill="auto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от 09.10.1992 №3612-1</w:t>
            </w:r>
          </w:p>
        </w:tc>
      </w:tr>
    </w:tbl>
    <w:p w:rsidR="00CF097A" w:rsidRDefault="00CF097A" w:rsidP="00CF097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</w:p>
    <w:tbl>
      <w:tblPr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293"/>
      </w:tblGrid>
      <w:tr w:rsidR="00C44B6A" w:rsidRPr="00A25AD5" w:rsidTr="00C44B6A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29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C44B6A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293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C44B6A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29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339"/>
        <w:gridCol w:w="2214"/>
        <w:gridCol w:w="3593"/>
        <w:gridCol w:w="1478"/>
        <w:gridCol w:w="1010"/>
        <w:gridCol w:w="1106"/>
        <w:gridCol w:w="1106"/>
      </w:tblGrid>
      <w:tr w:rsidR="00A20973" w:rsidRPr="00A20973" w:rsidTr="00A25AD5">
        <w:trPr>
          <w:trHeight w:val="201"/>
        </w:trPr>
        <w:tc>
          <w:tcPr>
            <w:tcW w:w="1668" w:type="dxa"/>
            <w:vMerge w:val="restart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работы</w:t>
            </w:r>
          </w:p>
        </w:tc>
        <w:tc>
          <w:tcPr>
            <w:tcW w:w="3222" w:type="dxa"/>
            <w:gridSpan w:val="3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качества работы</w:t>
            </w:r>
          </w:p>
        </w:tc>
      </w:tr>
      <w:tr w:rsidR="00A20973" w:rsidRPr="00A20973" w:rsidTr="00A25AD5">
        <w:trPr>
          <w:trHeight w:val="373"/>
        </w:trPr>
        <w:tc>
          <w:tcPr>
            <w:tcW w:w="1668" w:type="dxa"/>
            <w:vMerge/>
            <w:shd w:val="clear" w:color="auto" w:fill="auto"/>
          </w:tcPr>
          <w:p w:rsidR="00C44B6A" w:rsidRPr="00A20973" w:rsidRDefault="00C44B6A" w:rsidP="00C44B6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C44B6A" w:rsidRPr="00A20973" w:rsidRDefault="00C44B6A" w:rsidP="00C44B6A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A20973" w:rsidRDefault="00C44B6A" w:rsidP="00C44B6A">
            <w:pPr>
              <w:rPr>
                <w:sz w:val="26"/>
                <w:szCs w:val="26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5C1E59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1106" w:type="dxa"/>
            <w:shd w:val="clear" w:color="auto" w:fill="auto"/>
          </w:tcPr>
          <w:p w:rsidR="00375217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1106" w:type="dxa"/>
            <w:shd w:val="clear" w:color="auto" w:fill="auto"/>
          </w:tcPr>
          <w:p w:rsidR="00C44B6A" w:rsidRPr="00A20973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44B6A" w:rsidRPr="00A20973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</w:tr>
      <w:tr w:rsidR="00A20973" w:rsidRPr="00A20973" w:rsidTr="00A25AD5">
        <w:trPr>
          <w:trHeight w:val="270"/>
        </w:trPr>
        <w:tc>
          <w:tcPr>
            <w:tcW w:w="1668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06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121EB" w:rsidRPr="00A20973" w:rsidTr="00A25AD5">
        <w:trPr>
          <w:trHeight w:val="375"/>
        </w:trPr>
        <w:tc>
          <w:tcPr>
            <w:tcW w:w="1668" w:type="dxa"/>
            <w:shd w:val="clear" w:color="auto" w:fill="auto"/>
          </w:tcPr>
          <w:p w:rsidR="008209B8" w:rsidRPr="00A20973" w:rsidRDefault="008209B8" w:rsidP="008209B8">
            <w:pPr>
              <w:jc w:val="center"/>
            </w:pPr>
            <w:r w:rsidRPr="00A20973">
              <w:t>900310.Р.76.1.00850059001</w:t>
            </w:r>
          </w:p>
          <w:p w:rsidR="00B121EB" w:rsidRPr="00AC55B6" w:rsidRDefault="00B121EB" w:rsidP="00C44B6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B121EB" w:rsidRPr="00375217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Культурно-массовые (иные зрелищные мероприятия)</w:t>
            </w:r>
            <w:r w:rsidR="00323A78">
              <w:rPr>
                <w:rFonts w:ascii="Times New Roman" w:hAnsi="Times New Roman" w:cs="Times New Roman"/>
                <w:sz w:val="22"/>
                <w:szCs w:val="22"/>
              </w:rPr>
              <w:t>танцевальные вечера</w:t>
            </w:r>
          </w:p>
        </w:tc>
        <w:tc>
          <w:tcPr>
            <w:tcW w:w="2214" w:type="dxa"/>
            <w:shd w:val="clear" w:color="auto" w:fill="auto"/>
          </w:tcPr>
          <w:p w:rsidR="00B121EB" w:rsidRPr="00A20973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B121EB" w:rsidRPr="00A20973" w:rsidRDefault="00B121EB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C4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1478" w:type="dxa"/>
            <w:shd w:val="clear" w:color="auto" w:fill="auto"/>
          </w:tcPr>
          <w:p w:rsidR="00B121EB" w:rsidRPr="00A20973" w:rsidRDefault="00B121EB" w:rsidP="00936C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6C4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B121EB" w:rsidRPr="005C1E59" w:rsidRDefault="00773915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106" w:type="dxa"/>
            <w:shd w:val="clear" w:color="auto" w:fill="auto"/>
          </w:tcPr>
          <w:p w:rsidR="00B121EB" w:rsidRPr="00AA46AA" w:rsidRDefault="00773915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</w:t>
            </w:r>
          </w:p>
        </w:tc>
        <w:tc>
          <w:tcPr>
            <w:tcW w:w="1106" w:type="dxa"/>
            <w:shd w:val="clear" w:color="auto" w:fill="auto"/>
          </w:tcPr>
          <w:p w:rsidR="00B121EB" w:rsidRPr="00AA46AA" w:rsidRDefault="00773915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</w:tr>
      <w:tr w:rsidR="00B121EB" w:rsidRPr="00A20973" w:rsidTr="00A25AD5">
        <w:trPr>
          <w:trHeight w:val="375"/>
        </w:trPr>
        <w:tc>
          <w:tcPr>
            <w:tcW w:w="1668" w:type="dxa"/>
            <w:shd w:val="clear" w:color="auto" w:fill="auto"/>
          </w:tcPr>
          <w:p w:rsidR="00B121EB" w:rsidRPr="00AC55B6" w:rsidRDefault="008209B8" w:rsidP="00A20973">
            <w:pPr>
              <w:jc w:val="center"/>
              <w:rPr>
                <w:color w:val="FF0000"/>
              </w:rPr>
            </w:pPr>
            <w:r w:rsidRPr="00936C44">
              <w:t>900310.Р.76.1.00820045001</w:t>
            </w:r>
          </w:p>
        </w:tc>
        <w:tc>
          <w:tcPr>
            <w:tcW w:w="2339" w:type="dxa"/>
            <w:shd w:val="clear" w:color="auto" w:fill="auto"/>
          </w:tcPr>
          <w:p w:rsidR="00B121EB" w:rsidRPr="00A20973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973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2214" w:type="dxa"/>
            <w:shd w:val="clear" w:color="auto" w:fill="auto"/>
          </w:tcPr>
          <w:p w:rsidR="00B121EB" w:rsidRPr="00A20973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B121EB" w:rsidRPr="00A20973" w:rsidRDefault="00B121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C4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1478" w:type="dxa"/>
            <w:shd w:val="clear" w:color="auto" w:fill="auto"/>
          </w:tcPr>
          <w:p w:rsidR="00B121EB" w:rsidRPr="00A20973" w:rsidRDefault="00B121EB" w:rsidP="004443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6C4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B121EB" w:rsidRPr="00AC55B6" w:rsidRDefault="00773915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06" w:type="dxa"/>
            <w:shd w:val="clear" w:color="auto" w:fill="auto"/>
          </w:tcPr>
          <w:p w:rsidR="00B121EB" w:rsidRPr="00AC55B6" w:rsidRDefault="00773915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06" w:type="dxa"/>
            <w:shd w:val="clear" w:color="auto" w:fill="auto"/>
          </w:tcPr>
          <w:p w:rsidR="00B121EB" w:rsidRPr="00AC55B6" w:rsidRDefault="00773915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B121EB" w:rsidRPr="00A20973" w:rsidTr="00C44B6A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B121EB" w:rsidRPr="00A20973" w:rsidRDefault="00B121E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b/>
                <w:sz w:val="26"/>
                <w:szCs w:val="26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  <w:shd w:val="clear" w:color="auto" w:fill="auto"/>
          </w:tcPr>
          <w:p w:rsidR="00B121EB" w:rsidRPr="00A20973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B121EB" w:rsidRPr="00A20973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B121EB" w:rsidRPr="00A20973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B121EB" w:rsidRPr="00A20973" w:rsidRDefault="00B121E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1933"/>
        <w:gridCol w:w="2214"/>
        <w:gridCol w:w="3593"/>
        <w:gridCol w:w="1478"/>
        <w:gridCol w:w="1010"/>
        <w:gridCol w:w="1106"/>
        <w:gridCol w:w="1301"/>
      </w:tblGrid>
      <w:tr w:rsidR="00C44B6A" w:rsidRPr="00D21B0F" w:rsidTr="00C44B6A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Показатели объема работы</w:t>
            </w:r>
          </w:p>
        </w:tc>
        <w:tc>
          <w:tcPr>
            <w:tcW w:w="3417" w:type="dxa"/>
            <w:gridSpan w:val="3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объема работы</w:t>
            </w:r>
          </w:p>
        </w:tc>
      </w:tr>
      <w:tr w:rsidR="00C44B6A" w:rsidRPr="00D21B0F" w:rsidTr="00C44B6A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9B3056" w:rsidRDefault="00C44B6A" w:rsidP="00C44B6A">
            <w:pPr>
              <w:rPr>
                <w:sz w:val="26"/>
                <w:szCs w:val="26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C44B6A" w:rsidRPr="009B3056" w:rsidRDefault="00C44B6A" w:rsidP="00C44B6A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9B3056" w:rsidRDefault="00C44B6A" w:rsidP="00C44B6A">
            <w:pPr>
              <w:rPr>
                <w:sz w:val="26"/>
                <w:szCs w:val="26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C44B6A" w:rsidRPr="009B3056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C44B6A" w:rsidRPr="009B3056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106" w:type="dxa"/>
            <w:shd w:val="clear" w:color="auto" w:fill="auto"/>
          </w:tcPr>
          <w:p w:rsidR="00C44B6A" w:rsidRPr="009B3056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C44B6A" w:rsidRPr="009B3056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301" w:type="dxa"/>
            <w:shd w:val="clear" w:color="auto" w:fill="auto"/>
          </w:tcPr>
          <w:p w:rsidR="00C44B6A" w:rsidRPr="009B3056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44B6A" w:rsidRPr="009B3056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</w:tr>
      <w:tr w:rsidR="00C44B6A" w:rsidRPr="00D21B0F" w:rsidTr="00C44B6A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1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75217" w:rsidRPr="00D21B0F" w:rsidTr="00C44B6A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8209B8" w:rsidRPr="00A20973" w:rsidRDefault="008209B8" w:rsidP="008209B8">
            <w:pPr>
              <w:jc w:val="center"/>
            </w:pPr>
            <w:r w:rsidRPr="00A20973">
              <w:lastRenderedPageBreak/>
              <w:t>900310.Р.76.1.00850059001</w:t>
            </w:r>
          </w:p>
          <w:p w:rsidR="00375217" w:rsidRPr="005C1E59" w:rsidRDefault="00375217" w:rsidP="000B57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33" w:type="dxa"/>
            <w:shd w:val="clear" w:color="auto" w:fill="auto"/>
          </w:tcPr>
          <w:p w:rsidR="00375217" w:rsidRDefault="00375217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Культурно-массовые (иные зрелищные мероприятия)</w:t>
            </w:r>
            <w:r w:rsidR="00323A78">
              <w:rPr>
                <w:rFonts w:ascii="Times New Roman" w:hAnsi="Times New Roman" w:cs="Times New Roman"/>
                <w:sz w:val="22"/>
                <w:szCs w:val="22"/>
              </w:rPr>
              <w:t>танцевальные вечера</w:t>
            </w:r>
          </w:p>
          <w:p w:rsidR="008209B8" w:rsidRPr="00A20973" w:rsidRDefault="008209B8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375217" w:rsidRPr="00773D20" w:rsidRDefault="00375217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3D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375217" w:rsidRPr="00773D20" w:rsidRDefault="00375217" w:rsidP="000B574E">
            <w:pPr>
              <w:jc w:val="center"/>
            </w:pPr>
            <w:r w:rsidRPr="00773D20">
              <w:t>количество проведённых мероприятий</w:t>
            </w:r>
          </w:p>
          <w:p w:rsidR="00375217" w:rsidRPr="00773D20" w:rsidRDefault="00375217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375217" w:rsidRPr="00773D20" w:rsidRDefault="00375217" w:rsidP="000B574E">
            <w:pPr>
              <w:jc w:val="center"/>
            </w:pPr>
            <w:r w:rsidRPr="00773D20">
              <w:t>единиц</w:t>
            </w:r>
          </w:p>
          <w:p w:rsidR="00375217" w:rsidRPr="00773D20" w:rsidRDefault="00375217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75217" w:rsidRPr="005C1E59" w:rsidRDefault="00773915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06" w:type="dxa"/>
            <w:shd w:val="clear" w:color="auto" w:fill="auto"/>
          </w:tcPr>
          <w:p w:rsidR="00375217" w:rsidRPr="005C1E59" w:rsidRDefault="00773915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1" w:type="dxa"/>
            <w:shd w:val="clear" w:color="auto" w:fill="auto"/>
          </w:tcPr>
          <w:p w:rsidR="00375217" w:rsidRPr="005C1E59" w:rsidRDefault="00773915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C0C36" w:rsidRPr="00D21B0F" w:rsidTr="00C44B6A">
        <w:trPr>
          <w:trHeight w:val="20"/>
        </w:trPr>
        <w:tc>
          <w:tcPr>
            <w:tcW w:w="2074" w:type="dxa"/>
            <w:vMerge w:val="restart"/>
            <w:shd w:val="clear" w:color="auto" w:fill="auto"/>
          </w:tcPr>
          <w:p w:rsidR="004C0C36" w:rsidRPr="005C1E59" w:rsidRDefault="008209B8" w:rsidP="00C44B6A">
            <w:pPr>
              <w:jc w:val="center"/>
              <w:rPr>
                <w:color w:val="FF0000"/>
              </w:rPr>
            </w:pPr>
            <w:r w:rsidRPr="00936C44">
              <w:t>900310.Р.76.1.00820045001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4C0C36" w:rsidRPr="009B3056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  <w:r w:rsidRPr="009B3056">
              <w:rPr>
                <w:rFonts w:ascii="Times New Roman" w:hAnsi="Times New Roman" w:cs="Times New Roman"/>
              </w:rPr>
              <w:t xml:space="preserve">–классы </w:t>
            </w:r>
          </w:p>
          <w:p w:rsidR="004C0C36" w:rsidRPr="009B3056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4" w:type="dxa"/>
            <w:vMerge w:val="restart"/>
            <w:shd w:val="clear" w:color="auto" w:fill="auto"/>
          </w:tcPr>
          <w:p w:rsidR="004C0C36" w:rsidRPr="009B3056" w:rsidRDefault="004C0C36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4C0C36" w:rsidRDefault="004C0C36" w:rsidP="008D1442">
            <w:pPr>
              <w:jc w:val="center"/>
              <w:rPr>
                <w:lang w:val="en-US"/>
              </w:rPr>
            </w:pPr>
            <w:r w:rsidRPr="009B3056">
              <w:t>кол</w:t>
            </w:r>
            <w:r>
              <w:t>ичество проведённых мероприятий</w:t>
            </w:r>
          </w:p>
          <w:p w:rsidR="004C0C36" w:rsidRPr="008D1442" w:rsidRDefault="004C0C36" w:rsidP="008D1442">
            <w:pPr>
              <w:jc w:val="center"/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</w:tcPr>
          <w:p w:rsidR="004C0C36" w:rsidRPr="008D1442" w:rsidRDefault="004C0C36" w:rsidP="008D1442">
            <w:pPr>
              <w:jc w:val="center"/>
              <w:rPr>
                <w:lang w:val="en-US"/>
              </w:rPr>
            </w:pPr>
            <w:r>
              <w:t>единиц</w:t>
            </w:r>
          </w:p>
        </w:tc>
        <w:tc>
          <w:tcPr>
            <w:tcW w:w="1010" w:type="dxa"/>
            <w:shd w:val="clear" w:color="auto" w:fill="auto"/>
          </w:tcPr>
          <w:p w:rsidR="004C0C36" w:rsidRPr="00773915" w:rsidRDefault="00773915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4C0C36" w:rsidRPr="00773915" w:rsidRDefault="00773915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1" w:type="dxa"/>
            <w:shd w:val="clear" w:color="auto" w:fill="auto"/>
          </w:tcPr>
          <w:p w:rsidR="004C0C36" w:rsidRPr="005C1E59" w:rsidRDefault="00773915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C0C36" w:rsidRPr="00D21B0F" w:rsidTr="00C44B6A">
        <w:trPr>
          <w:trHeight w:val="20"/>
        </w:trPr>
        <w:tc>
          <w:tcPr>
            <w:tcW w:w="2074" w:type="dxa"/>
            <w:vMerge/>
            <w:shd w:val="clear" w:color="auto" w:fill="auto"/>
          </w:tcPr>
          <w:p w:rsidR="004C0C36" w:rsidRPr="005C1E59" w:rsidRDefault="004C0C36" w:rsidP="00C44B6A">
            <w:pPr>
              <w:jc w:val="center"/>
              <w:rPr>
                <w:color w:val="FF000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C0C36" w:rsidRPr="009B3056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4C0C36" w:rsidRPr="009B3056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shd w:val="clear" w:color="auto" w:fill="auto"/>
          </w:tcPr>
          <w:p w:rsidR="004C0C36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056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  <w:p w:rsidR="004C0C36" w:rsidRPr="008D1442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shd w:val="clear" w:color="auto" w:fill="auto"/>
          </w:tcPr>
          <w:p w:rsidR="004C0C36" w:rsidRPr="009B3056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05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4C0C36" w:rsidRPr="001C2C4F" w:rsidRDefault="001C2C4F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67AB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6" w:type="dxa"/>
            <w:shd w:val="clear" w:color="auto" w:fill="auto"/>
          </w:tcPr>
          <w:p w:rsidR="004C0C36" w:rsidRPr="001C2C4F" w:rsidRDefault="001C2C4F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67A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:rsidR="004C0C36" w:rsidRPr="005C1E59" w:rsidRDefault="00B67ABB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C0C36" w:rsidRPr="00D21B0F" w:rsidTr="00C44B6A">
        <w:trPr>
          <w:trHeight w:val="20"/>
        </w:trPr>
        <w:tc>
          <w:tcPr>
            <w:tcW w:w="2074" w:type="dxa"/>
            <w:vMerge/>
            <w:shd w:val="clear" w:color="auto" w:fill="auto"/>
          </w:tcPr>
          <w:p w:rsidR="004C0C36" w:rsidRPr="005C1E59" w:rsidRDefault="004C0C36" w:rsidP="00C44B6A">
            <w:pPr>
              <w:jc w:val="center"/>
              <w:rPr>
                <w:color w:val="FF000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C0C36" w:rsidRPr="009B3056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4C0C36" w:rsidRPr="009B3056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shd w:val="clear" w:color="auto" w:fill="auto"/>
          </w:tcPr>
          <w:p w:rsidR="004C0C36" w:rsidRDefault="004C0C36" w:rsidP="008D1442">
            <w:pPr>
              <w:jc w:val="center"/>
              <w:rPr>
                <w:lang w:val="en-US"/>
              </w:rPr>
            </w:pPr>
            <w:r w:rsidRPr="009B3056">
              <w:t>кол</w:t>
            </w:r>
            <w:r>
              <w:t>ичество проведённых мероприятий</w:t>
            </w:r>
          </w:p>
          <w:p w:rsidR="004C0C36" w:rsidRPr="008D1442" w:rsidRDefault="004C0C36" w:rsidP="008D1442">
            <w:pPr>
              <w:jc w:val="center"/>
              <w:rPr>
                <w:lang w:val="en-US"/>
              </w:rPr>
            </w:pPr>
          </w:p>
        </w:tc>
        <w:tc>
          <w:tcPr>
            <w:tcW w:w="1478" w:type="dxa"/>
            <w:shd w:val="clear" w:color="auto" w:fill="auto"/>
          </w:tcPr>
          <w:p w:rsidR="004C0C36" w:rsidRPr="009B3056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056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1010" w:type="dxa"/>
            <w:shd w:val="clear" w:color="auto" w:fill="auto"/>
          </w:tcPr>
          <w:p w:rsidR="004C0C36" w:rsidRPr="001C2C4F" w:rsidRDefault="001C2C4F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06" w:type="dxa"/>
            <w:shd w:val="clear" w:color="auto" w:fill="auto"/>
          </w:tcPr>
          <w:p w:rsidR="004C0C36" w:rsidRPr="001C2C4F" w:rsidRDefault="001C2C4F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01" w:type="dxa"/>
            <w:shd w:val="clear" w:color="auto" w:fill="auto"/>
          </w:tcPr>
          <w:p w:rsidR="004C0C36" w:rsidRPr="005C1E59" w:rsidRDefault="001C2C4F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C0C36" w:rsidRPr="00D21B0F" w:rsidTr="00C44B6A">
        <w:trPr>
          <w:trHeight w:val="20"/>
        </w:trPr>
        <w:tc>
          <w:tcPr>
            <w:tcW w:w="2074" w:type="dxa"/>
            <w:vMerge/>
            <w:shd w:val="clear" w:color="auto" w:fill="auto"/>
          </w:tcPr>
          <w:p w:rsidR="004C0C36" w:rsidRPr="005C1E59" w:rsidRDefault="004C0C36" w:rsidP="00C44B6A">
            <w:pPr>
              <w:jc w:val="center"/>
              <w:rPr>
                <w:color w:val="FF000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C0C36" w:rsidRPr="009B3056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4C0C36" w:rsidRPr="009B3056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shd w:val="clear" w:color="auto" w:fill="auto"/>
          </w:tcPr>
          <w:p w:rsidR="004C0C36" w:rsidRPr="00620A4B" w:rsidRDefault="004C0C36" w:rsidP="008D1442">
            <w:pPr>
              <w:jc w:val="center"/>
            </w:pPr>
            <w:r w:rsidRPr="009B3056">
              <w:t>кол</w:t>
            </w:r>
            <w:r>
              <w:t>ичество проведённых мероприятий</w:t>
            </w:r>
          </w:p>
          <w:p w:rsidR="004C0C36" w:rsidRPr="00620A4B" w:rsidRDefault="004C0C36" w:rsidP="008D1442">
            <w:pPr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4C0C36" w:rsidRPr="009B3056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05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010" w:type="dxa"/>
            <w:shd w:val="clear" w:color="auto" w:fill="auto"/>
          </w:tcPr>
          <w:p w:rsidR="004C0C36" w:rsidRPr="001C2C4F" w:rsidRDefault="001C2C4F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06" w:type="dxa"/>
            <w:shd w:val="clear" w:color="auto" w:fill="auto"/>
          </w:tcPr>
          <w:p w:rsidR="004C0C36" w:rsidRPr="001C2C4F" w:rsidRDefault="001C2C4F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1" w:type="dxa"/>
            <w:shd w:val="clear" w:color="auto" w:fill="auto"/>
          </w:tcPr>
          <w:p w:rsidR="004C0C36" w:rsidRPr="005C1E59" w:rsidRDefault="001C2C4F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75217" w:rsidRPr="00D21B0F" w:rsidTr="00C44B6A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375217" w:rsidRPr="00773D20" w:rsidRDefault="00375217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b/>
                <w:sz w:val="26"/>
                <w:szCs w:val="26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  <w:shd w:val="clear" w:color="auto" w:fill="auto"/>
          </w:tcPr>
          <w:p w:rsidR="00375217" w:rsidRPr="00773D20" w:rsidRDefault="00375217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375217" w:rsidRPr="00773D20" w:rsidRDefault="00375217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375217" w:rsidRPr="00773D20" w:rsidRDefault="00375217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:rsidR="00375217" w:rsidRPr="00773D20" w:rsidRDefault="00375217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6"/>
        <w:gridCol w:w="1305"/>
        <w:gridCol w:w="1632"/>
        <w:gridCol w:w="2611"/>
        <w:gridCol w:w="1934"/>
        <w:gridCol w:w="839"/>
        <w:gridCol w:w="816"/>
        <w:gridCol w:w="979"/>
        <w:gridCol w:w="980"/>
        <w:gridCol w:w="816"/>
        <w:gridCol w:w="978"/>
      </w:tblGrid>
      <w:tr w:rsidR="00C22F13" w:rsidRPr="00E12FC8" w:rsidTr="00FA74D7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C22F13" w:rsidRPr="00E12FC8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545" w:type="dxa"/>
            <w:gridSpan w:val="2"/>
            <w:shd w:val="clear" w:color="auto" w:fill="auto"/>
          </w:tcPr>
          <w:p w:rsidR="00C22F13" w:rsidRPr="00E12FC8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634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774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22F13" w:rsidRPr="00E12FC8" w:rsidTr="00FA74D7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934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839" w:type="dxa"/>
            <w:shd w:val="clear" w:color="auto" w:fill="auto"/>
          </w:tcPr>
          <w:p w:rsidR="00C22F13" w:rsidRPr="00D9299C" w:rsidRDefault="004C0C3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C22F13"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816" w:type="dxa"/>
            <w:shd w:val="clear" w:color="auto" w:fill="auto"/>
          </w:tcPr>
          <w:p w:rsidR="00C22F13" w:rsidRPr="00D9299C" w:rsidRDefault="004C0C3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C22F13"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979" w:type="dxa"/>
            <w:shd w:val="clear" w:color="auto" w:fill="auto"/>
          </w:tcPr>
          <w:p w:rsidR="00C22F13" w:rsidRPr="00D9299C" w:rsidRDefault="004C0C3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C22F13"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980" w:type="dxa"/>
            <w:shd w:val="clear" w:color="auto" w:fill="auto"/>
          </w:tcPr>
          <w:p w:rsidR="00C22F13" w:rsidRPr="00D9299C" w:rsidRDefault="004C0C3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C22F13"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816" w:type="dxa"/>
            <w:shd w:val="clear" w:color="auto" w:fill="auto"/>
          </w:tcPr>
          <w:p w:rsidR="00C22F13" w:rsidRPr="00D9299C" w:rsidRDefault="004C0C36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C22F13"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978" w:type="dxa"/>
            <w:shd w:val="clear" w:color="auto" w:fill="auto"/>
          </w:tcPr>
          <w:p w:rsidR="00C22F13" w:rsidRPr="00D9299C" w:rsidRDefault="004C0C3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C22F13"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C22F13" w:rsidRPr="00E12FC8" w:rsidTr="00FA74D7">
        <w:trPr>
          <w:trHeight w:val="31"/>
        </w:trPr>
        <w:tc>
          <w:tcPr>
            <w:tcW w:w="1756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5</w:t>
            </w:r>
          </w:p>
        </w:tc>
        <w:tc>
          <w:tcPr>
            <w:tcW w:w="2611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6</w:t>
            </w:r>
          </w:p>
        </w:tc>
        <w:tc>
          <w:tcPr>
            <w:tcW w:w="1934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7</w:t>
            </w:r>
          </w:p>
        </w:tc>
        <w:tc>
          <w:tcPr>
            <w:tcW w:w="839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8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1C2C4F" w:rsidRPr="00C22F13" w:rsidTr="00FA74D7">
        <w:trPr>
          <w:trHeight w:val="739"/>
        </w:trPr>
        <w:tc>
          <w:tcPr>
            <w:tcW w:w="1756" w:type="dxa"/>
            <w:shd w:val="clear" w:color="auto" w:fill="auto"/>
          </w:tcPr>
          <w:p w:rsidR="001C2C4F" w:rsidRPr="005B79E1" w:rsidRDefault="001C2C4F" w:rsidP="00323A78">
            <w:pPr>
              <w:jc w:val="center"/>
            </w:pPr>
            <w:r w:rsidRPr="005B79E1">
              <w:t>900310.Р.76.1.00820045001</w:t>
            </w:r>
          </w:p>
        </w:tc>
        <w:tc>
          <w:tcPr>
            <w:tcW w:w="1305" w:type="dxa"/>
            <w:shd w:val="clear" w:color="auto" w:fill="auto"/>
          </w:tcPr>
          <w:p w:rsidR="001C2C4F" w:rsidRPr="005B79E1" w:rsidRDefault="001C2C4F" w:rsidP="00323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E1">
              <w:rPr>
                <w:rFonts w:ascii="Times New Roman" w:hAnsi="Times New Roman" w:cs="Times New Roman"/>
              </w:rPr>
              <w:t xml:space="preserve">Мастер–классы </w:t>
            </w:r>
          </w:p>
          <w:p w:rsidR="001C2C4F" w:rsidRPr="005B79E1" w:rsidRDefault="001C2C4F" w:rsidP="00323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auto"/>
          </w:tcPr>
          <w:p w:rsidR="001C2C4F" w:rsidRPr="005B79E1" w:rsidRDefault="001C2C4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9E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11" w:type="dxa"/>
            <w:shd w:val="clear" w:color="auto" w:fill="auto"/>
          </w:tcPr>
          <w:p w:rsidR="001C2C4F" w:rsidRPr="005B79E1" w:rsidRDefault="001C2C4F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E1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УМР</w:t>
            </w:r>
          </w:p>
          <w:p w:rsidR="001C2C4F" w:rsidRPr="005B79E1" w:rsidRDefault="001C2C4F" w:rsidP="00F72BCA"/>
          <w:p w:rsidR="001C2C4F" w:rsidRPr="005B79E1" w:rsidRDefault="001C2C4F" w:rsidP="00F72BCA">
            <w:pPr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5B79E1" w:rsidRDefault="005B79E1" w:rsidP="001C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18.04.2019</w:t>
            </w:r>
          </w:p>
          <w:p w:rsidR="001C2C4F" w:rsidRPr="005B79E1" w:rsidRDefault="005B79E1" w:rsidP="001C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39</w:t>
            </w:r>
            <w:r w:rsidRPr="005B79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1C2C4F" w:rsidRPr="005B79E1" w:rsidRDefault="00B67AB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6" w:type="dxa"/>
            <w:shd w:val="clear" w:color="auto" w:fill="auto"/>
          </w:tcPr>
          <w:p w:rsidR="001C2C4F" w:rsidRPr="005B79E1" w:rsidRDefault="00B67ABB" w:rsidP="00444313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9" w:type="dxa"/>
            <w:shd w:val="clear" w:color="auto" w:fill="auto"/>
          </w:tcPr>
          <w:p w:rsidR="001C2C4F" w:rsidRPr="005B79E1" w:rsidRDefault="00B67ABB" w:rsidP="00444313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0" w:type="dxa"/>
            <w:shd w:val="clear" w:color="auto" w:fill="auto"/>
          </w:tcPr>
          <w:p w:rsidR="001C2C4F" w:rsidRPr="00B67ABB" w:rsidRDefault="00B67AB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7A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16" w:type="dxa"/>
            <w:shd w:val="clear" w:color="auto" w:fill="auto"/>
          </w:tcPr>
          <w:p w:rsidR="001C2C4F" w:rsidRPr="00B67ABB" w:rsidRDefault="00B67AB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7A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78" w:type="dxa"/>
            <w:shd w:val="clear" w:color="auto" w:fill="auto"/>
          </w:tcPr>
          <w:p w:rsidR="001C2C4F" w:rsidRPr="00B67ABB" w:rsidRDefault="00B67AB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7ABB">
              <w:rPr>
                <w:rFonts w:ascii="Times New Roman" w:hAnsi="Times New Roman" w:cs="Times New Roman"/>
              </w:rPr>
              <w:t>120</w:t>
            </w:r>
          </w:p>
        </w:tc>
      </w:tr>
      <w:tr w:rsidR="001C2C4F" w:rsidRPr="00C22F13" w:rsidTr="00FA74D7">
        <w:trPr>
          <w:trHeight w:val="739"/>
        </w:trPr>
        <w:tc>
          <w:tcPr>
            <w:tcW w:w="1756" w:type="dxa"/>
            <w:shd w:val="clear" w:color="auto" w:fill="auto"/>
          </w:tcPr>
          <w:p w:rsidR="001C2C4F" w:rsidRPr="005B79E1" w:rsidRDefault="001C2C4F" w:rsidP="00323A78">
            <w:pPr>
              <w:jc w:val="center"/>
              <w:rPr>
                <w:sz w:val="26"/>
                <w:szCs w:val="26"/>
              </w:rPr>
            </w:pPr>
            <w:r w:rsidRPr="005B79E1">
              <w:t>910000.Р.76.1.00820040001</w:t>
            </w:r>
          </w:p>
        </w:tc>
        <w:tc>
          <w:tcPr>
            <w:tcW w:w="1305" w:type="dxa"/>
            <w:shd w:val="clear" w:color="auto" w:fill="auto"/>
          </w:tcPr>
          <w:p w:rsidR="001C2C4F" w:rsidRPr="005B79E1" w:rsidRDefault="001C2C4F" w:rsidP="00323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E1">
              <w:rPr>
                <w:rFonts w:ascii="Times New Roman" w:hAnsi="Times New Roman" w:cs="Times New Roman"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1632" w:type="dxa"/>
            <w:shd w:val="clear" w:color="auto" w:fill="auto"/>
          </w:tcPr>
          <w:p w:rsidR="001C2C4F" w:rsidRPr="005B79E1" w:rsidRDefault="001C2C4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9E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11" w:type="dxa"/>
            <w:shd w:val="clear" w:color="auto" w:fill="auto"/>
          </w:tcPr>
          <w:p w:rsidR="001C2C4F" w:rsidRPr="005B79E1" w:rsidRDefault="001C2C4F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E1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934" w:type="dxa"/>
            <w:shd w:val="clear" w:color="auto" w:fill="auto"/>
          </w:tcPr>
          <w:p w:rsidR="005B79E1" w:rsidRDefault="005B79E1" w:rsidP="001C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18.04.2019</w:t>
            </w:r>
          </w:p>
          <w:p w:rsidR="001C2C4F" w:rsidRPr="005B79E1" w:rsidRDefault="005B79E1" w:rsidP="001C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39</w:t>
            </w:r>
            <w:r w:rsidRPr="005B79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1C2C4F" w:rsidRPr="005B79E1" w:rsidRDefault="00B67AB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6" w:type="dxa"/>
            <w:shd w:val="clear" w:color="auto" w:fill="auto"/>
          </w:tcPr>
          <w:p w:rsidR="001C2C4F" w:rsidRPr="005B79E1" w:rsidRDefault="00B67ABB" w:rsidP="00444313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9" w:type="dxa"/>
            <w:shd w:val="clear" w:color="auto" w:fill="auto"/>
          </w:tcPr>
          <w:p w:rsidR="001C2C4F" w:rsidRPr="005B79E1" w:rsidRDefault="00B67ABB" w:rsidP="00444313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1C2C4F" w:rsidRPr="00B67ABB" w:rsidRDefault="00B67AB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7A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6" w:type="dxa"/>
            <w:shd w:val="clear" w:color="auto" w:fill="auto"/>
          </w:tcPr>
          <w:p w:rsidR="001C2C4F" w:rsidRPr="00B67ABB" w:rsidRDefault="00B67AB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7A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8" w:type="dxa"/>
            <w:shd w:val="clear" w:color="auto" w:fill="auto"/>
          </w:tcPr>
          <w:p w:rsidR="001C2C4F" w:rsidRPr="00B67ABB" w:rsidRDefault="00B67AB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7ABB">
              <w:rPr>
                <w:rFonts w:ascii="Times New Roman" w:hAnsi="Times New Roman" w:cs="Times New Roman"/>
              </w:rPr>
              <w:t>40</w:t>
            </w:r>
          </w:p>
        </w:tc>
      </w:tr>
    </w:tbl>
    <w:p w:rsidR="00C22F13" w:rsidRPr="00F5024A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10"/>
      </w:r>
    </w:p>
    <w:tbl>
      <w:tblPr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293"/>
      </w:tblGrid>
      <w:tr w:rsidR="00C44B6A" w:rsidRPr="00A25AD5" w:rsidTr="00C44B6A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работы</w:t>
            </w:r>
          </w:p>
        </w:tc>
        <w:tc>
          <w:tcPr>
            <w:tcW w:w="829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C44B6A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293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C44B6A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29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854"/>
        <w:gridCol w:w="1842"/>
        <w:gridCol w:w="3593"/>
        <w:gridCol w:w="1478"/>
        <w:gridCol w:w="1010"/>
        <w:gridCol w:w="1106"/>
        <w:gridCol w:w="893"/>
      </w:tblGrid>
      <w:tr w:rsidR="002D4CCA" w:rsidRPr="00A25AD5" w:rsidTr="00200C37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D4CCA" w:rsidRPr="00A25AD5" w:rsidTr="00200C37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C44B6A" w:rsidRPr="00A25AD5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C44B6A" w:rsidRPr="00A25AD5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4B6A" w:rsidRPr="00A25AD5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C44B6A" w:rsidRPr="00A25AD5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44B6A"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06" w:type="dxa"/>
            <w:shd w:val="clear" w:color="auto" w:fill="auto"/>
          </w:tcPr>
          <w:p w:rsidR="00200C37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93" w:type="dxa"/>
            <w:shd w:val="clear" w:color="auto" w:fill="auto"/>
          </w:tcPr>
          <w:p w:rsidR="00C44B6A" w:rsidRPr="00A25AD5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44B6A"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2D4CCA" w:rsidRPr="00A25AD5" w:rsidTr="00200C37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1E59" w:rsidRPr="00A25AD5" w:rsidTr="00200C37">
        <w:trPr>
          <w:trHeight w:val="375"/>
        </w:trPr>
        <w:tc>
          <w:tcPr>
            <w:tcW w:w="2074" w:type="dxa"/>
            <w:shd w:val="clear" w:color="auto" w:fill="auto"/>
          </w:tcPr>
          <w:p w:rsidR="005C1E59" w:rsidRPr="005C1E59" w:rsidRDefault="00200C37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A25AD5">
              <w:rPr>
                <w:sz w:val="24"/>
                <w:szCs w:val="24"/>
              </w:rPr>
              <w:t>900310.Р.76.1.0085006000</w:t>
            </w:r>
          </w:p>
        </w:tc>
        <w:tc>
          <w:tcPr>
            <w:tcW w:w="2854" w:type="dxa"/>
            <w:shd w:val="clear" w:color="auto" w:fill="auto"/>
          </w:tcPr>
          <w:p w:rsidR="005C1E59" w:rsidRPr="00A25AD5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1842" w:type="dxa"/>
            <w:shd w:val="clear" w:color="auto" w:fill="auto"/>
          </w:tcPr>
          <w:p w:rsidR="005C1E59" w:rsidRPr="00A25AD5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C1E59" w:rsidRPr="00A25AD5" w:rsidRDefault="005C1E59" w:rsidP="007D65B4">
            <w:pPr>
              <w:jc w:val="center"/>
              <w:rPr>
                <w:sz w:val="24"/>
                <w:szCs w:val="24"/>
              </w:rPr>
            </w:pPr>
            <w:r w:rsidRPr="00A25AD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5C1E59" w:rsidRPr="00A25AD5" w:rsidRDefault="005C1E59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5C1E59" w:rsidRPr="009B3056" w:rsidRDefault="005C1E59" w:rsidP="000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09691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06" w:type="dxa"/>
            <w:shd w:val="clear" w:color="auto" w:fill="auto"/>
          </w:tcPr>
          <w:p w:rsidR="005C1E59" w:rsidRDefault="0009691B">
            <w:r>
              <w:rPr>
                <w:b/>
              </w:rPr>
              <w:t>2245</w:t>
            </w:r>
          </w:p>
        </w:tc>
        <w:tc>
          <w:tcPr>
            <w:tcW w:w="893" w:type="dxa"/>
            <w:shd w:val="clear" w:color="auto" w:fill="auto"/>
          </w:tcPr>
          <w:p w:rsidR="005C1E59" w:rsidRDefault="002079EA" w:rsidP="0009691B">
            <w:r>
              <w:rPr>
                <w:b/>
              </w:rPr>
              <w:t>23</w:t>
            </w:r>
            <w:r w:rsidR="0009691B">
              <w:rPr>
                <w:b/>
              </w:rPr>
              <w:t>57</w:t>
            </w:r>
          </w:p>
        </w:tc>
      </w:tr>
      <w:tr w:rsidR="005C1E59" w:rsidRPr="00A25AD5" w:rsidTr="00200C37">
        <w:trPr>
          <w:trHeight w:val="375"/>
        </w:trPr>
        <w:tc>
          <w:tcPr>
            <w:tcW w:w="2074" w:type="dxa"/>
            <w:shd w:val="clear" w:color="auto" w:fill="auto"/>
          </w:tcPr>
          <w:p w:rsidR="005C1E59" w:rsidRPr="005C1E59" w:rsidRDefault="00200C37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A25AD5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854" w:type="dxa"/>
            <w:shd w:val="clear" w:color="auto" w:fill="auto"/>
          </w:tcPr>
          <w:p w:rsidR="005C1E59" w:rsidRPr="00A25AD5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1842" w:type="dxa"/>
            <w:shd w:val="clear" w:color="auto" w:fill="auto"/>
          </w:tcPr>
          <w:p w:rsidR="005C1E59" w:rsidRPr="00A25AD5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C1E59" w:rsidRPr="00A25AD5" w:rsidRDefault="005C1E59" w:rsidP="00444313">
            <w:pPr>
              <w:jc w:val="center"/>
              <w:rPr>
                <w:sz w:val="24"/>
                <w:szCs w:val="24"/>
              </w:rPr>
            </w:pPr>
            <w:r w:rsidRPr="00A25AD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5C1E59" w:rsidRPr="00A25AD5" w:rsidRDefault="005C1E5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5C1E59" w:rsidRPr="00773D20" w:rsidRDefault="005C1E59" w:rsidP="000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09691B">
              <w:rPr>
                <w:rFonts w:ascii="Times New Roman" w:hAnsi="Times New Roman" w:cs="Times New Roman"/>
                <w:b/>
              </w:rPr>
              <w:t>710</w:t>
            </w:r>
          </w:p>
        </w:tc>
        <w:tc>
          <w:tcPr>
            <w:tcW w:w="1106" w:type="dxa"/>
            <w:shd w:val="clear" w:color="auto" w:fill="auto"/>
          </w:tcPr>
          <w:p w:rsidR="005C1E59" w:rsidRDefault="002079EA" w:rsidP="0009691B">
            <w:r>
              <w:rPr>
                <w:b/>
              </w:rPr>
              <w:t>13</w:t>
            </w:r>
            <w:r w:rsidR="0009691B">
              <w:rPr>
                <w:b/>
              </w:rPr>
              <w:t>345</w:t>
            </w:r>
          </w:p>
        </w:tc>
        <w:tc>
          <w:tcPr>
            <w:tcW w:w="893" w:type="dxa"/>
            <w:shd w:val="clear" w:color="auto" w:fill="auto"/>
          </w:tcPr>
          <w:p w:rsidR="005C1E59" w:rsidRDefault="0009691B">
            <w:r>
              <w:rPr>
                <w:b/>
              </w:rPr>
              <w:t>14012</w:t>
            </w:r>
            <w:bookmarkStart w:id="1" w:name="_GoBack"/>
            <w:bookmarkEnd w:id="1"/>
          </w:p>
        </w:tc>
      </w:tr>
      <w:tr w:rsidR="005C1E59" w:rsidRPr="00A25AD5" w:rsidTr="00200C37">
        <w:trPr>
          <w:trHeight w:val="375"/>
        </w:trPr>
        <w:tc>
          <w:tcPr>
            <w:tcW w:w="2074" w:type="dxa"/>
            <w:shd w:val="clear" w:color="auto" w:fill="auto"/>
          </w:tcPr>
          <w:p w:rsidR="005C1E59" w:rsidRPr="005C1E59" w:rsidRDefault="00200C37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A25AD5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854" w:type="dxa"/>
            <w:shd w:val="clear" w:color="auto" w:fill="auto"/>
          </w:tcPr>
          <w:p w:rsidR="005C1E59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5C1E59" w:rsidRPr="00A25AD5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C1E59" w:rsidRPr="00A25AD5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C1E59" w:rsidRPr="00A25AD5" w:rsidRDefault="005C1E59" w:rsidP="00444313">
            <w:pPr>
              <w:jc w:val="center"/>
              <w:rPr>
                <w:sz w:val="24"/>
                <w:szCs w:val="24"/>
              </w:rPr>
            </w:pPr>
            <w:r w:rsidRPr="00A25AD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5C1E59" w:rsidRPr="00A25AD5" w:rsidRDefault="005C1E5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5C1E59" w:rsidRPr="009B3056" w:rsidRDefault="0009691B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1106" w:type="dxa"/>
            <w:shd w:val="clear" w:color="auto" w:fill="auto"/>
          </w:tcPr>
          <w:p w:rsidR="005C1E59" w:rsidRDefault="0009691B" w:rsidP="002079EA">
            <w:r>
              <w:rPr>
                <w:b/>
              </w:rPr>
              <w:t>663</w:t>
            </w:r>
          </w:p>
        </w:tc>
        <w:tc>
          <w:tcPr>
            <w:tcW w:w="893" w:type="dxa"/>
            <w:shd w:val="clear" w:color="auto" w:fill="auto"/>
          </w:tcPr>
          <w:p w:rsidR="005C1E59" w:rsidRDefault="0009691B">
            <w:r>
              <w:rPr>
                <w:b/>
              </w:rPr>
              <w:t>696</w:t>
            </w:r>
          </w:p>
        </w:tc>
      </w:tr>
      <w:tr w:rsidR="00B121EB" w:rsidRPr="002D4CCA" w:rsidTr="00200C37">
        <w:trPr>
          <w:trHeight w:val="270"/>
        </w:trPr>
        <w:tc>
          <w:tcPr>
            <w:tcW w:w="10363" w:type="dxa"/>
            <w:gridSpan w:val="4"/>
            <w:shd w:val="clear" w:color="auto" w:fill="auto"/>
          </w:tcPr>
          <w:p w:rsidR="00B121EB" w:rsidRPr="002D4CCA" w:rsidRDefault="00B121E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CCA">
              <w:rPr>
                <w:rFonts w:ascii="Times New Roman" w:hAnsi="Times New Roman" w:cs="Times New Roman"/>
                <w:b/>
                <w:sz w:val="26"/>
                <w:szCs w:val="26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  <w:shd w:val="clear" w:color="auto" w:fill="auto"/>
          </w:tcPr>
          <w:p w:rsidR="00B121EB" w:rsidRPr="002D4CCA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C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B121EB" w:rsidRPr="002D4CCA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B121EB" w:rsidRPr="002D4CCA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3" w:type="dxa"/>
            <w:shd w:val="clear" w:color="auto" w:fill="auto"/>
          </w:tcPr>
          <w:p w:rsidR="00B121EB" w:rsidRPr="002D4CCA" w:rsidRDefault="00B121E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4CCA" w:rsidRDefault="002D4CCA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1933"/>
        <w:gridCol w:w="2214"/>
        <w:gridCol w:w="3593"/>
        <w:gridCol w:w="1478"/>
        <w:gridCol w:w="1010"/>
        <w:gridCol w:w="1106"/>
        <w:gridCol w:w="1301"/>
      </w:tblGrid>
      <w:tr w:rsidR="002D4CCA" w:rsidRPr="00A25AD5" w:rsidTr="00C44B6A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417" w:type="dxa"/>
            <w:gridSpan w:val="3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2D4CCA" w:rsidRPr="00A25AD5" w:rsidTr="00C44B6A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A25AD5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C44B6A" w:rsidRPr="00A25AD5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A25AD5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C44B6A" w:rsidRPr="00A25AD5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44B6A"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06" w:type="dxa"/>
            <w:shd w:val="clear" w:color="auto" w:fill="auto"/>
          </w:tcPr>
          <w:p w:rsidR="00200C37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301" w:type="dxa"/>
            <w:shd w:val="clear" w:color="auto" w:fill="auto"/>
          </w:tcPr>
          <w:p w:rsidR="00200C37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A25AD5" w:rsidTr="00C44B6A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1E59" w:rsidRPr="00A25AD5" w:rsidTr="00C44B6A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5C1E59" w:rsidRPr="005C1E59" w:rsidRDefault="00200C37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A25AD5">
              <w:rPr>
                <w:sz w:val="24"/>
                <w:szCs w:val="24"/>
              </w:rPr>
              <w:t>900310.Р.76.1.0085006000</w:t>
            </w:r>
          </w:p>
        </w:tc>
        <w:tc>
          <w:tcPr>
            <w:tcW w:w="1933" w:type="dxa"/>
            <w:shd w:val="clear" w:color="auto" w:fill="auto"/>
          </w:tcPr>
          <w:p w:rsidR="005C1E59" w:rsidRPr="00A25AD5" w:rsidRDefault="005C1E5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2214" w:type="dxa"/>
            <w:shd w:val="clear" w:color="auto" w:fill="auto"/>
          </w:tcPr>
          <w:p w:rsidR="005C1E59" w:rsidRPr="00A25AD5" w:rsidRDefault="005C1E5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C1E59" w:rsidRPr="00A25AD5" w:rsidRDefault="005C1E59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478" w:type="dxa"/>
            <w:shd w:val="clear" w:color="auto" w:fill="auto"/>
          </w:tcPr>
          <w:p w:rsidR="005C1E59" w:rsidRPr="00A25AD5" w:rsidRDefault="005C1E59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10" w:type="dxa"/>
            <w:shd w:val="clear" w:color="auto" w:fill="auto"/>
          </w:tcPr>
          <w:p w:rsidR="005C1E59" w:rsidRPr="009B3056" w:rsidRDefault="0039510F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C1E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06" w:type="dxa"/>
            <w:shd w:val="clear" w:color="auto" w:fill="auto"/>
          </w:tcPr>
          <w:p w:rsidR="005C1E59" w:rsidRDefault="005C1E59" w:rsidP="0039510F">
            <w:r w:rsidRPr="00B44793">
              <w:rPr>
                <w:b/>
              </w:rPr>
              <w:t>5</w:t>
            </w:r>
            <w:r w:rsidR="0039510F">
              <w:rPr>
                <w:b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5C1E59" w:rsidRDefault="0039510F">
            <w:r>
              <w:rPr>
                <w:b/>
              </w:rPr>
              <w:t>52</w:t>
            </w:r>
          </w:p>
        </w:tc>
      </w:tr>
      <w:tr w:rsidR="005C1E59" w:rsidRPr="00A25AD5" w:rsidTr="00C44B6A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5C1E59" w:rsidRPr="005C1E59" w:rsidRDefault="00200C37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A25AD5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1933" w:type="dxa"/>
            <w:shd w:val="clear" w:color="auto" w:fill="auto"/>
          </w:tcPr>
          <w:p w:rsidR="005C1E59" w:rsidRPr="00A25AD5" w:rsidRDefault="005C1E5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5C1E59" w:rsidRPr="00A25AD5" w:rsidRDefault="005C1E5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C1E59" w:rsidRPr="00A25AD5" w:rsidRDefault="005C1E5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478" w:type="dxa"/>
            <w:shd w:val="clear" w:color="auto" w:fill="auto"/>
          </w:tcPr>
          <w:p w:rsidR="005C1E59" w:rsidRPr="00A25AD5" w:rsidRDefault="005C1E5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10" w:type="dxa"/>
            <w:shd w:val="clear" w:color="auto" w:fill="auto"/>
          </w:tcPr>
          <w:p w:rsidR="005C1E59" w:rsidRPr="00773D20" w:rsidRDefault="0039510F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</w:t>
            </w:r>
          </w:p>
        </w:tc>
        <w:tc>
          <w:tcPr>
            <w:tcW w:w="1106" w:type="dxa"/>
            <w:shd w:val="clear" w:color="auto" w:fill="auto"/>
          </w:tcPr>
          <w:p w:rsidR="005C1E59" w:rsidRDefault="0039510F">
            <w:r>
              <w:rPr>
                <w:b/>
              </w:rPr>
              <w:t>589</w:t>
            </w:r>
          </w:p>
        </w:tc>
        <w:tc>
          <w:tcPr>
            <w:tcW w:w="1301" w:type="dxa"/>
            <w:shd w:val="clear" w:color="auto" w:fill="auto"/>
          </w:tcPr>
          <w:p w:rsidR="005C1E59" w:rsidRDefault="0039510F">
            <w:r>
              <w:rPr>
                <w:b/>
              </w:rPr>
              <w:t>618</w:t>
            </w:r>
          </w:p>
        </w:tc>
      </w:tr>
      <w:tr w:rsidR="005C1E59" w:rsidRPr="00A25AD5" w:rsidTr="00C44B6A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5C1E59" w:rsidRPr="005C1E59" w:rsidRDefault="00200C37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A25AD5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1933" w:type="dxa"/>
            <w:shd w:val="clear" w:color="auto" w:fill="auto"/>
          </w:tcPr>
          <w:p w:rsidR="005C1E59" w:rsidRPr="00A25AD5" w:rsidRDefault="005C1E5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14" w:type="dxa"/>
            <w:shd w:val="clear" w:color="auto" w:fill="auto"/>
          </w:tcPr>
          <w:p w:rsidR="005C1E59" w:rsidRPr="00A25AD5" w:rsidRDefault="005C1E5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C1E59" w:rsidRPr="00A25AD5" w:rsidRDefault="005C1E5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478" w:type="dxa"/>
            <w:shd w:val="clear" w:color="auto" w:fill="auto"/>
          </w:tcPr>
          <w:p w:rsidR="005C1E59" w:rsidRPr="00A25AD5" w:rsidRDefault="005C1E5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10" w:type="dxa"/>
            <w:shd w:val="clear" w:color="auto" w:fill="auto"/>
          </w:tcPr>
          <w:p w:rsidR="005C1E59" w:rsidRPr="009B3056" w:rsidRDefault="0039510F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06" w:type="dxa"/>
            <w:shd w:val="clear" w:color="auto" w:fill="auto"/>
          </w:tcPr>
          <w:p w:rsidR="005C1E59" w:rsidRDefault="0039510F">
            <w:r>
              <w:rPr>
                <w:b/>
              </w:rPr>
              <w:t>40</w:t>
            </w:r>
          </w:p>
        </w:tc>
        <w:tc>
          <w:tcPr>
            <w:tcW w:w="1301" w:type="dxa"/>
            <w:shd w:val="clear" w:color="auto" w:fill="auto"/>
          </w:tcPr>
          <w:p w:rsidR="005C1E59" w:rsidRDefault="0039510F">
            <w:r>
              <w:rPr>
                <w:b/>
              </w:rPr>
              <w:t>42</w:t>
            </w:r>
          </w:p>
        </w:tc>
      </w:tr>
      <w:tr w:rsidR="00B121EB" w:rsidRPr="00A25AD5" w:rsidTr="00C44B6A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B121EB" w:rsidRPr="00A25AD5" w:rsidRDefault="00B121EB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  <w:shd w:val="clear" w:color="auto" w:fill="auto"/>
          </w:tcPr>
          <w:p w:rsidR="00B121EB" w:rsidRPr="00A25AD5" w:rsidRDefault="00B121EB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B121EB" w:rsidRPr="00A25AD5" w:rsidRDefault="00B121EB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B121EB" w:rsidRPr="00A25AD5" w:rsidRDefault="00B121EB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:rsidR="00B121EB" w:rsidRPr="00A25AD5" w:rsidRDefault="00B121EB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B90" w:rsidRPr="00A25AD5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D5">
        <w:rPr>
          <w:rFonts w:ascii="Times New Roman" w:hAnsi="Times New Roman" w:cs="Times New Roman"/>
          <w:sz w:val="24"/>
          <w:szCs w:val="24"/>
        </w:rPr>
        <w:lastRenderedPageBreak/>
        <w:t>Требования к условиям, порядку и результатам выполнения работ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  <w:r w:rsidRPr="00A25A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B90" w:rsidRPr="00A25AD5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AD5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DC7B90" w:rsidRPr="00A25AD5" w:rsidRDefault="00DC7B90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5AD5">
        <w:rPr>
          <w:rFonts w:ascii="Times New Roman" w:hAnsi="Times New Roman" w:cs="Times New Roman"/>
          <w:sz w:val="24"/>
          <w:szCs w:val="24"/>
        </w:rPr>
        <w:tab/>
      </w:r>
    </w:p>
    <w:p w:rsidR="00DC7B90" w:rsidRPr="00A25AD5" w:rsidRDefault="00DC7B90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A25AD5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</w:p>
    <w:p w:rsidR="00DC7B90" w:rsidRPr="00A25AD5" w:rsidRDefault="00DC7B90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4111"/>
        <w:gridCol w:w="4252"/>
      </w:tblGrid>
      <w:tr w:rsidR="00DC7B90" w:rsidRPr="002E5E53" w:rsidTr="00E72325">
        <w:trPr>
          <w:tblHeader/>
        </w:trPr>
        <w:tc>
          <w:tcPr>
            <w:tcW w:w="675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№ п\п</w:t>
            </w:r>
          </w:p>
        </w:tc>
        <w:tc>
          <w:tcPr>
            <w:tcW w:w="5812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Требования</w:t>
            </w:r>
          </w:p>
        </w:tc>
      </w:tr>
      <w:tr w:rsidR="00DC7B90" w:rsidRPr="002E5E53" w:rsidTr="00E72325">
        <w:trPr>
          <w:tblHeader/>
        </w:trPr>
        <w:tc>
          <w:tcPr>
            <w:tcW w:w="675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C7B90" w:rsidRPr="002E5E53" w:rsidTr="00E72325">
        <w:tc>
          <w:tcPr>
            <w:tcW w:w="675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C7B90" w:rsidRPr="002E5E53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Капитальный ремонт здания;</w:t>
            </w:r>
          </w:p>
          <w:p w:rsidR="00DC7B90" w:rsidRPr="002E5E53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Отсутствие финансирования на выполнение муниципальных услуг;</w:t>
            </w:r>
          </w:p>
          <w:p w:rsidR="00DC7B90" w:rsidRPr="002E5E53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Реорганизация муниципального учреждения</w:t>
            </w:r>
          </w:p>
        </w:tc>
      </w:tr>
      <w:tr w:rsidR="00DC7B90" w:rsidRPr="002E5E53" w:rsidTr="00E72325">
        <w:tc>
          <w:tcPr>
            <w:tcW w:w="675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1. Ликвидация муниципального учреждения</w:t>
            </w:r>
          </w:p>
        </w:tc>
      </w:tr>
      <w:tr w:rsidR="00DC7B90" w:rsidRPr="002E5E53" w:rsidTr="00E72325">
        <w:tc>
          <w:tcPr>
            <w:tcW w:w="675" w:type="dxa"/>
            <w:vMerge w:val="restart"/>
            <w:shd w:val="clear" w:color="auto" w:fill="auto"/>
          </w:tcPr>
          <w:p w:rsidR="00DC7B90" w:rsidRPr="002E5E53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111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4252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</w:tr>
      <w:tr w:rsidR="00DC7B90" w:rsidRPr="002E5E53" w:rsidTr="00E72325">
        <w:tc>
          <w:tcPr>
            <w:tcW w:w="675" w:type="dxa"/>
            <w:vMerge/>
            <w:shd w:val="clear" w:color="auto" w:fill="auto"/>
          </w:tcPr>
          <w:p w:rsidR="00DC7B90" w:rsidRPr="002E5E53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Анализ форм отчетности, предоставляемых исполнителем задания</w:t>
            </w:r>
          </w:p>
        </w:tc>
        <w:tc>
          <w:tcPr>
            <w:tcW w:w="4252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DC7B90" w:rsidRPr="002E5E53" w:rsidTr="00E72325">
        <w:tc>
          <w:tcPr>
            <w:tcW w:w="675" w:type="dxa"/>
            <w:vMerge/>
            <w:shd w:val="clear" w:color="auto" w:fill="auto"/>
          </w:tcPr>
          <w:p w:rsidR="00DC7B90" w:rsidRPr="002E5E53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Проведение выборочных исследований</w:t>
            </w:r>
          </w:p>
        </w:tc>
        <w:tc>
          <w:tcPr>
            <w:tcW w:w="4252" w:type="dxa"/>
            <w:shd w:val="clear" w:color="auto" w:fill="auto"/>
          </w:tcPr>
          <w:p w:rsidR="00DC7B90" w:rsidRPr="002E5E53" w:rsidRDefault="00DC7B90" w:rsidP="00E72325">
            <w:pPr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DC7B90" w:rsidRPr="002E5E53" w:rsidRDefault="00DC7B90" w:rsidP="00E72325">
            <w:pPr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- поручений и обращений вышестоящих органов власти в соответствии с их компетенцией;</w:t>
            </w:r>
          </w:p>
          <w:p w:rsidR="00DC7B90" w:rsidRPr="002E5E53" w:rsidRDefault="00DC7B90" w:rsidP="00E72325">
            <w:pPr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- обращений руководителей органов местного самоуправления, иных уполномоченных должностных лиц в соответствии с их компетенцией;</w:t>
            </w:r>
          </w:p>
          <w:p w:rsidR="00DC7B90" w:rsidRPr="002E5E53" w:rsidRDefault="00DC7B90" w:rsidP="00E72325">
            <w:pPr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- иной информации, подтверждаемой документами и иными доказательствами, свидетельствующими о наличии признаков нарушений.</w:t>
            </w:r>
          </w:p>
        </w:tc>
      </w:tr>
      <w:tr w:rsidR="00DC7B90" w:rsidRPr="002E5E53" w:rsidTr="00E72325">
        <w:tc>
          <w:tcPr>
            <w:tcW w:w="675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Требования к отчетности о выполнении муниципального задания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C7B90" w:rsidRPr="002E5E53" w:rsidRDefault="00AE2347" w:rsidP="00200C37">
            <w:pPr>
              <w:jc w:val="both"/>
              <w:rPr>
                <w:sz w:val="22"/>
                <w:szCs w:val="22"/>
              </w:rPr>
            </w:pPr>
            <w:r w:rsidRPr="00BE561F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BE561F">
              <w:rPr>
                <w:color w:val="000000"/>
                <w:sz w:val="24"/>
                <w:szCs w:val="24"/>
              </w:rPr>
              <w:t xml:space="preserve">14.12.2015 №1904 «Об утверждении Порядка  формирования муниципального задания на оказание муниципальных услуг (выполнение работ) в отношении муниципальных </w:t>
            </w:r>
            <w:r w:rsidRPr="00BE561F">
              <w:rPr>
                <w:color w:val="000000"/>
                <w:sz w:val="24"/>
                <w:szCs w:val="24"/>
              </w:rPr>
              <w:lastRenderedPageBreak/>
              <w:t>учреждений УМР и финансового обеспечения выполнения муниципального задания»</w:t>
            </w:r>
          </w:p>
        </w:tc>
      </w:tr>
      <w:tr w:rsidR="00DC7B90" w:rsidRPr="002E5E53" w:rsidTr="00E72325">
        <w:tc>
          <w:tcPr>
            <w:tcW w:w="675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5812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Ежеквартально, ежегодно </w:t>
            </w:r>
          </w:p>
        </w:tc>
      </w:tr>
      <w:tr w:rsidR="00DC7B90" w:rsidRPr="002E5E53" w:rsidTr="00E72325">
        <w:tc>
          <w:tcPr>
            <w:tcW w:w="675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</w:p>
        </w:tc>
        <w:tc>
          <w:tcPr>
            <w:tcW w:w="5812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До 10 числа месяца, следующего за отчетным кварталом с нарастающим итогом.</w:t>
            </w:r>
          </w:p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Итоговый годовой отчет предоставляется не позднее 01 февраля года, следующего за отчетным.</w:t>
            </w:r>
          </w:p>
        </w:tc>
      </w:tr>
      <w:tr w:rsidR="00DC7B90" w:rsidRPr="002E5E53" w:rsidTr="00E72325">
        <w:tc>
          <w:tcPr>
            <w:tcW w:w="675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5812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DC7B90" w:rsidRPr="002E5E53" w:rsidTr="00E72325">
        <w:tc>
          <w:tcPr>
            <w:tcW w:w="675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</w:p>
        </w:tc>
        <w:tc>
          <w:tcPr>
            <w:tcW w:w="5812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DC7B90" w:rsidRPr="002E5E53" w:rsidTr="00E72325">
        <w:tc>
          <w:tcPr>
            <w:tcW w:w="675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C7B90" w:rsidRPr="002E5E53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E5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DC7B90" w:rsidRPr="002E5E53" w:rsidRDefault="00DC7B90" w:rsidP="00DC7B90">
      <w:pPr>
        <w:rPr>
          <w:sz w:val="22"/>
          <w:szCs w:val="22"/>
        </w:rPr>
      </w:pPr>
    </w:p>
    <w:sectPr w:rsidR="00DC7B90" w:rsidRPr="002E5E53" w:rsidSect="00E72325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4DF" w:rsidRDefault="003F34DF" w:rsidP="00DC7B90">
      <w:r>
        <w:separator/>
      </w:r>
    </w:p>
  </w:endnote>
  <w:endnote w:type="continuationSeparator" w:id="1">
    <w:p w:rsidR="003F34DF" w:rsidRDefault="003F34DF" w:rsidP="00DC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4DF" w:rsidRDefault="003F34DF" w:rsidP="00DC7B90">
      <w:r>
        <w:separator/>
      </w:r>
    </w:p>
  </w:footnote>
  <w:footnote w:type="continuationSeparator" w:id="1">
    <w:p w:rsidR="003F34DF" w:rsidRDefault="003F34DF" w:rsidP="00DC7B90">
      <w:r>
        <w:continuationSeparator/>
      </w:r>
    </w:p>
  </w:footnote>
  <w:footnote w:id="2">
    <w:p w:rsidR="005B79E1" w:rsidRPr="00FC6617" w:rsidRDefault="005B79E1" w:rsidP="00DC7B90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3">
    <w:p w:rsidR="005B79E1" w:rsidRPr="00FC6617" w:rsidRDefault="005B79E1" w:rsidP="00DC7B90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«Часть1» необходимо указать, что учреждение услуги не оказывает.</w:t>
      </w:r>
    </w:p>
  </w:footnote>
  <w:footnote w:id="4">
    <w:p w:rsidR="005B79E1" w:rsidRPr="00FC6617" w:rsidRDefault="005B79E1" w:rsidP="00DC7B90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5">
    <w:p w:rsidR="005B79E1" w:rsidRPr="00FC6617" w:rsidRDefault="005B79E1" w:rsidP="00CF097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6">
    <w:p w:rsidR="005B79E1" w:rsidRPr="00FC6617" w:rsidRDefault="005B79E1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7">
    <w:p w:rsidR="005B79E1" w:rsidRPr="00FC6617" w:rsidRDefault="005B79E1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8">
    <w:p w:rsidR="005B79E1" w:rsidRPr="00FC6617" w:rsidRDefault="005B79E1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9">
    <w:p w:rsidR="005B79E1" w:rsidRPr="00FC6617" w:rsidRDefault="005B79E1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10">
    <w:p w:rsidR="005B79E1" w:rsidRPr="00FC6617" w:rsidRDefault="005B79E1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1">
    <w:p w:rsidR="005B79E1" w:rsidRPr="006C529E" w:rsidRDefault="005B79E1" w:rsidP="00DC7B90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529E">
        <w:rPr>
          <w:rStyle w:val="a7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2">
    <w:p w:rsidR="005B79E1" w:rsidRPr="006C529E" w:rsidRDefault="005B79E1" w:rsidP="00DC7B90">
      <w:pPr>
        <w:pStyle w:val="a5"/>
        <w:rPr>
          <w:rFonts w:ascii="Times New Roman" w:hAnsi="Times New Roman"/>
          <w:i/>
        </w:rPr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B90"/>
    <w:rsid w:val="000274C3"/>
    <w:rsid w:val="000519A1"/>
    <w:rsid w:val="00066C40"/>
    <w:rsid w:val="0009691B"/>
    <w:rsid w:val="000B4304"/>
    <w:rsid w:val="000B574E"/>
    <w:rsid w:val="000C42A9"/>
    <w:rsid w:val="000E3AB8"/>
    <w:rsid w:val="00136704"/>
    <w:rsid w:val="00146E5F"/>
    <w:rsid w:val="00197A6C"/>
    <w:rsid w:val="001A2D8C"/>
    <w:rsid w:val="001A3E26"/>
    <w:rsid w:val="001B4B1C"/>
    <w:rsid w:val="001C2C4F"/>
    <w:rsid w:val="001C7E36"/>
    <w:rsid w:val="001E46C5"/>
    <w:rsid w:val="001F74DD"/>
    <w:rsid w:val="00200C37"/>
    <w:rsid w:val="0020205C"/>
    <w:rsid w:val="002079EA"/>
    <w:rsid w:val="00230961"/>
    <w:rsid w:val="00240FE0"/>
    <w:rsid w:val="00247B6A"/>
    <w:rsid w:val="002631D8"/>
    <w:rsid w:val="00276061"/>
    <w:rsid w:val="002B1BDD"/>
    <w:rsid w:val="002B352D"/>
    <w:rsid w:val="002C41D5"/>
    <w:rsid w:val="002C59C5"/>
    <w:rsid w:val="002C704B"/>
    <w:rsid w:val="002D4B79"/>
    <w:rsid w:val="002D4CCA"/>
    <w:rsid w:val="002D5226"/>
    <w:rsid w:val="002F3B06"/>
    <w:rsid w:val="003049E8"/>
    <w:rsid w:val="00305AA0"/>
    <w:rsid w:val="00320B41"/>
    <w:rsid w:val="00323A78"/>
    <w:rsid w:val="00342156"/>
    <w:rsid w:val="00343744"/>
    <w:rsid w:val="00362D64"/>
    <w:rsid w:val="00371C17"/>
    <w:rsid w:val="00372943"/>
    <w:rsid w:val="00375217"/>
    <w:rsid w:val="0039510F"/>
    <w:rsid w:val="00396889"/>
    <w:rsid w:val="003A71CB"/>
    <w:rsid w:val="003A7F68"/>
    <w:rsid w:val="003B270D"/>
    <w:rsid w:val="003C6BB5"/>
    <w:rsid w:val="003D097A"/>
    <w:rsid w:val="003D1390"/>
    <w:rsid w:val="003E31BC"/>
    <w:rsid w:val="003F34DF"/>
    <w:rsid w:val="00403C67"/>
    <w:rsid w:val="00406E4E"/>
    <w:rsid w:val="0042113B"/>
    <w:rsid w:val="00444313"/>
    <w:rsid w:val="00456BEA"/>
    <w:rsid w:val="00492A20"/>
    <w:rsid w:val="004B4E70"/>
    <w:rsid w:val="004C0C36"/>
    <w:rsid w:val="004C5D08"/>
    <w:rsid w:val="004C6884"/>
    <w:rsid w:val="004E56F0"/>
    <w:rsid w:val="004E68D3"/>
    <w:rsid w:val="004F223F"/>
    <w:rsid w:val="004F5828"/>
    <w:rsid w:val="00535442"/>
    <w:rsid w:val="00567B8B"/>
    <w:rsid w:val="005833B5"/>
    <w:rsid w:val="005A7FE0"/>
    <w:rsid w:val="005B5CA4"/>
    <w:rsid w:val="005B79E1"/>
    <w:rsid w:val="005C1E59"/>
    <w:rsid w:val="005E2AF8"/>
    <w:rsid w:val="005F4823"/>
    <w:rsid w:val="00603B7D"/>
    <w:rsid w:val="00620A4B"/>
    <w:rsid w:val="00642F2A"/>
    <w:rsid w:val="006747F4"/>
    <w:rsid w:val="006B6336"/>
    <w:rsid w:val="006E2361"/>
    <w:rsid w:val="006E542E"/>
    <w:rsid w:val="007001BD"/>
    <w:rsid w:val="007036DB"/>
    <w:rsid w:val="0070623E"/>
    <w:rsid w:val="007101A1"/>
    <w:rsid w:val="0073067C"/>
    <w:rsid w:val="00737EDE"/>
    <w:rsid w:val="00745FE3"/>
    <w:rsid w:val="00747D7A"/>
    <w:rsid w:val="00773915"/>
    <w:rsid w:val="00773D20"/>
    <w:rsid w:val="00786DD4"/>
    <w:rsid w:val="007878BB"/>
    <w:rsid w:val="007C1E5D"/>
    <w:rsid w:val="007D65B4"/>
    <w:rsid w:val="007D67BF"/>
    <w:rsid w:val="007E205F"/>
    <w:rsid w:val="00802A45"/>
    <w:rsid w:val="0081285F"/>
    <w:rsid w:val="008209B8"/>
    <w:rsid w:val="00830C16"/>
    <w:rsid w:val="00833302"/>
    <w:rsid w:val="00840384"/>
    <w:rsid w:val="00850DA4"/>
    <w:rsid w:val="008A2636"/>
    <w:rsid w:val="008A53CB"/>
    <w:rsid w:val="008A5A07"/>
    <w:rsid w:val="008D1442"/>
    <w:rsid w:val="008D405F"/>
    <w:rsid w:val="008E4BEA"/>
    <w:rsid w:val="008F26E6"/>
    <w:rsid w:val="008F3AB2"/>
    <w:rsid w:val="00912A83"/>
    <w:rsid w:val="009208C0"/>
    <w:rsid w:val="00936C44"/>
    <w:rsid w:val="009939EC"/>
    <w:rsid w:val="009B3056"/>
    <w:rsid w:val="00A0315C"/>
    <w:rsid w:val="00A0738D"/>
    <w:rsid w:val="00A204A1"/>
    <w:rsid w:val="00A20973"/>
    <w:rsid w:val="00A2252E"/>
    <w:rsid w:val="00A22FE5"/>
    <w:rsid w:val="00A25676"/>
    <w:rsid w:val="00A25AD5"/>
    <w:rsid w:val="00A35ACC"/>
    <w:rsid w:val="00A44B48"/>
    <w:rsid w:val="00A47AE7"/>
    <w:rsid w:val="00A539AE"/>
    <w:rsid w:val="00A56809"/>
    <w:rsid w:val="00A805C9"/>
    <w:rsid w:val="00A86C29"/>
    <w:rsid w:val="00A91BEE"/>
    <w:rsid w:val="00A9599C"/>
    <w:rsid w:val="00AA46AA"/>
    <w:rsid w:val="00AB0A21"/>
    <w:rsid w:val="00AC02E3"/>
    <w:rsid w:val="00AC55B6"/>
    <w:rsid w:val="00AD10AF"/>
    <w:rsid w:val="00AE2347"/>
    <w:rsid w:val="00AF3442"/>
    <w:rsid w:val="00B121EB"/>
    <w:rsid w:val="00B37A0A"/>
    <w:rsid w:val="00B42298"/>
    <w:rsid w:val="00B45D25"/>
    <w:rsid w:val="00B67ABB"/>
    <w:rsid w:val="00B87BEF"/>
    <w:rsid w:val="00B93C34"/>
    <w:rsid w:val="00BA44C8"/>
    <w:rsid w:val="00BD1760"/>
    <w:rsid w:val="00BE05C7"/>
    <w:rsid w:val="00C22F13"/>
    <w:rsid w:val="00C35045"/>
    <w:rsid w:val="00C37E89"/>
    <w:rsid w:val="00C42047"/>
    <w:rsid w:val="00C44B6A"/>
    <w:rsid w:val="00C462E8"/>
    <w:rsid w:val="00C507DD"/>
    <w:rsid w:val="00C6517E"/>
    <w:rsid w:val="00C815DC"/>
    <w:rsid w:val="00C94C63"/>
    <w:rsid w:val="00CA608A"/>
    <w:rsid w:val="00CB6126"/>
    <w:rsid w:val="00CD2C52"/>
    <w:rsid w:val="00CF097A"/>
    <w:rsid w:val="00D26D46"/>
    <w:rsid w:val="00D33FBA"/>
    <w:rsid w:val="00D41F43"/>
    <w:rsid w:val="00D45C10"/>
    <w:rsid w:val="00D52B4A"/>
    <w:rsid w:val="00D67E12"/>
    <w:rsid w:val="00D74203"/>
    <w:rsid w:val="00D800E5"/>
    <w:rsid w:val="00D86B85"/>
    <w:rsid w:val="00D9299C"/>
    <w:rsid w:val="00D92D68"/>
    <w:rsid w:val="00DC4679"/>
    <w:rsid w:val="00DC7B90"/>
    <w:rsid w:val="00DE54C7"/>
    <w:rsid w:val="00E11548"/>
    <w:rsid w:val="00E3451A"/>
    <w:rsid w:val="00E4412E"/>
    <w:rsid w:val="00E57779"/>
    <w:rsid w:val="00E72325"/>
    <w:rsid w:val="00E979EF"/>
    <w:rsid w:val="00EB67BE"/>
    <w:rsid w:val="00ED2E2E"/>
    <w:rsid w:val="00ED7687"/>
    <w:rsid w:val="00F1498E"/>
    <w:rsid w:val="00F441EC"/>
    <w:rsid w:val="00F47249"/>
    <w:rsid w:val="00F538CE"/>
    <w:rsid w:val="00F72BCA"/>
    <w:rsid w:val="00F733C2"/>
    <w:rsid w:val="00F7440F"/>
    <w:rsid w:val="00F80CF4"/>
    <w:rsid w:val="00F8694D"/>
    <w:rsid w:val="00F925B3"/>
    <w:rsid w:val="00F93B19"/>
    <w:rsid w:val="00FA74D7"/>
    <w:rsid w:val="00FB63B2"/>
    <w:rsid w:val="00FD3E64"/>
    <w:rsid w:val="00FE2250"/>
    <w:rsid w:val="00FF1712"/>
    <w:rsid w:val="00FF2CDC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79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9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1BC12-7766-4F62-9EA5-E26F0433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Master</cp:lastModifiedBy>
  <cp:revision>20</cp:revision>
  <cp:lastPrinted>2019-10-03T07:34:00Z</cp:lastPrinted>
  <dcterms:created xsi:type="dcterms:W3CDTF">2019-02-19T08:58:00Z</dcterms:created>
  <dcterms:modified xsi:type="dcterms:W3CDTF">2019-10-10T05:47:00Z</dcterms:modified>
</cp:coreProperties>
</file>